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7BD0" w14:textId="368F6189" w:rsidR="002D2EBF" w:rsidRPr="00FC067B" w:rsidRDefault="008D141C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SP109.</w:t>
      </w:r>
      <w:r w:rsidR="0074469A" w:rsidRPr="00FC067B">
        <w:rPr>
          <w:rFonts w:asciiTheme="minorHAnsi" w:hAnsiTheme="minorHAnsi" w:cstheme="minorHAnsi"/>
        </w:rPr>
        <w:t>001.</w:t>
      </w:r>
      <w:r w:rsidR="002E68FA">
        <w:rPr>
          <w:rFonts w:asciiTheme="minorHAnsi" w:hAnsiTheme="minorHAnsi" w:cstheme="minorHAnsi"/>
        </w:rPr>
        <w:t>7</w:t>
      </w:r>
      <w:r w:rsidR="004972E4" w:rsidRPr="00FC067B">
        <w:rPr>
          <w:rFonts w:asciiTheme="minorHAnsi" w:hAnsiTheme="minorHAnsi" w:cstheme="minorHAnsi"/>
        </w:rPr>
        <w:t>.</w:t>
      </w:r>
      <w:r w:rsidR="00131CBE" w:rsidRPr="00FC067B">
        <w:rPr>
          <w:rFonts w:asciiTheme="minorHAnsi" w:hAnsiTheme="minorHAnsi" w:cstheme="minorHAnsi"/>
        </w:rPr>
        <w:t>202</w:t>
      </w:r>
      <w:r w:rsidR="005B3761">
        <w:rPr>
          <w:rFonts w:asciiTheme="minorHAnsi" w:hAnsiTheme="minorHAnsi" w:cstheme="minorHAnsi"/>
        </w:rPr>
        <w:t>5</w:t>
      </w:r>
    </w:p>
    <w:p w14:paraId="6B702FE4" w14:textId="64EEAD96" w:rsidR="00E26660" w:rsidRPr="00E26660" w:rsidRDefault="008D141C" w:rsidP="00E26660">
      <w:pPr>
        <w:pStyle w:val="Nagwek1"/>
        <w:spacing w:after="360" w:line="480" w:lineRule="auto"/>
        <w:contextualSpacing/>
        <w:rPr>
          <w:rFonts w:asciiTheme="majorHAnsi" w:hAnsiTheme="majorHAnsi" w:cstheme="majorHAnsi"/>
          <w:sz w:val="32"/>
          <w:szCs w:val="32"/>
        </w:rPr>
      </w:pPr>
      <w:r w:rsidRPr="00F371A9">
        <w:rPr>
          <w:rFonts w:asciiTheme="majorHAnsi" w:hAnsiTheme="majorHAnsi" w:cstheme="majorHAnsi"/>
          <w:sz w:val="32"/>
          <w:szCs w:val="32"/>
        </w:rPr>
        <w:t xml:space="preserve">Uchwała </w:t>
      </w:r>
      <w:r w:rsidR="00FC067B" w:rsidRPr="00F371A9">
        <w:rPr>
          <w:rFonts w:asciiTheme="majorHAnsi" w:hAnsiTheme="majorHAnsi" w:cstheme="majorHAnsi"/>
          <w:sz w:val="32"/>
          <w:szCs w:val="32"/>
        </w:rPr>
        <w:t>n</w:t>
      </w:r>
      <w:r w:rsidRPr="00F371A9">
        <w:rPr>
          <w:rFonts w:asciiTheme="majorHAnsi" w:hAnsiTheme="majorHAnsi" w:cstheme="majorHAnsi"/>
          <w:sz w:val="32"/>
          <w:szCs w:val="32"/>
        </w:rPr>
        <w:t xml:space="preserve">r </w:t>
      </w:r>
      <w:r w:rsidR="002E68FA">
        <w:rPr>
          <w:rFonts w:asciiTheme="majorHAnsi" w:hAnsiTheme="majorHAnsi" w:cstheme="majorHAnsi"/>
          <w:sz w:val="32"/>
          <w:szCs w:val="32"/>
        </w:rPr>
        <w:t>7</w:t>
      </w:r>
      <w:r w:rsidR="002D2EBF" w:rsidRPr="00F371A9">
        <w:rPr>
          <w:rFonts w:asciiTheme="majorHAnsi" w:hAnsiTheme="majorHAnsi" w:cstheme="majorHAnsi"/>
          <w:sz w:val="32"/>
          <w:szCs w:val="32"/>
        </w:rPr>
        <w:t>/</w:t>
      </w:r>
      <w:r w:rsidR="00180799" w:rsidRPr="00F371A9">
        <w:rPr>
          <w:rFonts w:asciiTheme="majorHAnsi" w:hAnsiTheme="majorHAnsi" w:cstheme="majorHAnsi"/>
          <w:sz w:val="32"/>
          <w:szCs w:val="32"/>
        </w:rPr>
        <w:t>202</w:t>
      </w:r>
      <w:r w:rsidR="00E82EF5">
        <w:rPr>
          <w:rFonts w:asciiTheme="majorHAnsi" w:hAnsiTheme="majorHAnsi" w:cstheme="majorHAnsi"/>
          <w:sz w:val="32"/>
          <w:szCs w:val="32"/>
        </w:rPr>
        <w:t>5</w:t>
      </w:r>
      <w:r w:rsidR="00FC067B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2D2EBF" w:rsidRPr="00F371A9">
        <w:rPr>
          <w:rFonts w:asciiTheme="majorHAnsi" w:hAnsiTheme="majorHAnsi" w:cstheme="majorHAnsi"/>
          <w:sz w:val="32"/>
          <w:szCs w:val="32"/>
        </w:rPr>
        <w:t xml:space="preserve">Rady </w:t>
      </w:r>
      <w:r w:rsidR="00FC067B" w:rsidRPr="00F371A9">
        <w:rPr>
          <w:rFonts w:asciiTheme="majorHAnsi" w:hAnsiTheme="majorHAnsi" w:cstheme="majorHAnsi"/>
          <w:sz w:val="32"/>
          <w:szCs w:val="32"/>
        </w:rPr>
        <w:t>P</w:t>
      </w:r>
      <w:r w:rsidR="002D2EBF" w:rsidRPr="00F371A9">
        <w:rPr>
          <w:rFonts w:asciiTheme="majorHAnsi" w:hAnsiTheme="majorHAnsi" w:cstheme="majorHAnsi"/>
          <w:sz w:val="32"/>
          <w:szCs w:val="32"/>
        </w:rPr>
        <w:t>edagogic</w:t>
      </w:r>
      <w:r w:rsidRPr="00F371A9">
        <w:rPr>
          <w:rFonts w:asciiTheme="majorHAnsi" w:hAnsiTheme="majorHAnsi" w:cstheme="majorHAnsi"/>
          <w:sz w:val="32"/>
          <w:szCs w:val="32"/>
        </w:rPr>
        <w:t>znej Szkoły Podstawowej nr</w:t>
      </w:r>
      <w:r w:rsidR="00C47550">
        <w:rPr>
          <w:rFonts w:asciiTheme="majorHAnsi" w:hAnsiTheme="majorHAnsi" w:cstheme="majorHAnsi"/>
          <w:sz w:val="32"/>
          <w:szCs w:val="32"/>
        </w:rPr>
        <w:t> </w:t>
      </w:r>
      <w:r w:rsidRPr="00F371A9">
        <w:rPr>
          <w:rFonts w:asciiTheme="majorHAnsi" w:hAnsiTheme="majorHAnsi" w:cstheme="majorHAnsi"/>
          <w:sz w:val="32"/>
          <w:szCs w:val="32"/>
        </w:rPr>
        <w:t xml:space="preserve">109 </w:t>
      </w:r>
      <w:r w:rsidR="002D2EBF" w:rsidRPr="00F371A9">
        <w:rPr>
          <w:rFonts w:asciiTheme="majorHAnsi" w:hAnsiTheme="majorHAnsi" w:cstheme="majorHAnsi"/>
          <w:sz w:val="32"/>
          <w:szCs w:val="32"/>
        </w:rPr>
        <w:t>w</w:t>
      </w:r>
      <w:r w:rsidR="00C40983">
        <w:rPr>
          <w:rFonts w:asciiTheme="majorHAnsi" w:hAnsiTheme="majorHAnsi" w:cstheme="majorHAnsi"/>
          <w:sz w:val="32"/>
          <w:szCs w:val="32"/>
        </w:rPr>
        <w:t> </w:t>
      </w:r>
      <w:r w:rsidR="002D2EBF" w:rsidRPr="00F371A9">
        <w:rPr>
          <w:rFonts w:asciiTheme="majorHAnsi" w:hAnsiTheme="majorHAnsi" w:cstheme="majorHAnsi"/>
          <w:sz w:val="32"/>
          <w:szCs w:val="32"/>
        </w:rPr>
        <w:t>Łodzi</w:t>
      </w:r>
      <w:r w:rsidR="00FC067B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74469A" w:rsidRPr="00F371A9">
        <w:rPr>
          <w:rFonts w:asciiTheme="majorHAnsi" w:hAnsiTheme="majorHAnsi" w:cstheme="majorHAnsi"/>
          <w:sz w:val="32"/>
          <w:szCs w:val="32"/>
        </w:rPr>
        <w:t xml:space="preserve">z dnia </w:t>
      </w:r>
      <w:r w:rsidR="00B25B15">
        <w:rPr>
          <w:rFonts w:asciiTheme="majorHAnsi" w:hAnsiTheme="majorHAnsi" w:cstheme="majorHAnsi"/>
          <w:sz w:val="32"/>
          <w:szCs w:val="32"/>
        </w:rPr>
        <w:t>10 września</w:t>
      </w:r>
      <w:r w:rsidR="00B430CE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131CBE" w:rsidRPr="00F371A9">
        <w:rPr>
          <w:rFonts w:asciiTheme="majorHAnsi" w:hAnsiTheme="majorHAnsi" w:cstheme="majorHAnsi"/>
          <w:sz w:val="32"/>
          <w:szCs w:val="32"/>
        </w:rPr>
        <w:t>202</w:t>
      </w:r>
      <w:r w:rsidR="00E26660">
        <w:rPr>
          <w:rFonts w:asciiTheme="majorHAnsi" w:hAnsiTheme="majorHAnsi" w:cstheme="majorHAnsi"/>
          <w:sz w:val="32"/>
          <w:szCs w:val="32"/>
        </w:rPr>
        <w:t>5</w:t>
      </w:r>
      <w:r w:rsidR="002D2EBF" w:rsidRPr="00F371A9">
        <w:rPr>
          <w:rFonts w:asciiTheme="majorHAnsi" w:hAnsiTheme="majorHAnsi" w:cstheme="majorHAnsi"/>
          <w:sz w:val="32"/>
          <w:szCs w:val="32"/>
        </w:rPr>
        <w:t xml:space="preserve"> r.</w:t>
      </w:r>
      <w:r w:rsidR="00FC067B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74469A" w:rsidRPr="00F371A9">
        <w:rPr>
          <w:rFonts w:asciiTheme="majorHAnsi" w:hAnsiTheme="majorHAnsi" w:cstheme="majorHAnsi"/>
          <w:sz w:val="32"/>
          <w:szCs w:val="32"/>
        </w:rPr>
        <w:t xml:space="preserve">w sprawie </w:t>
      </w:r>
      <w:r w:rsidR="00E26660" w:rsidRPr="00E26660">
        <w:rPr>
          <w:rFonts w:asciiTheme="majorHAnsi" w:hAnsiTheme="majorHAnsi" w:cstheme="majorHAnsi"/>
          <w:sz w:val="32"/>
          <w:szCs w:val="32"/>
        </w:rPr>
        <w:t>w sprawie zatwierdzenia do realizacji Planu</w:t>
      </w:r>
      <w:r w:rsidR="00B25B15">
        <w:rPr>
          <w:rFonts w:asciiTheme="majorHAnsi" w:hAnsiTheme="majorHAnsi" w:cstheme="majorHAnsi"/>
          <w:sz w:val="32"/>
          <w:szCs w:val="32"/>
        </w:rPr>
        <w:t xml:space="preserve"> realizacji działań związanych z doradztwem zawodowym </w:t>
      </w:r>
      <w:r w:rsidR="00E26660" w:rsidRPr="00E26660">
        <w:rPr>
          <w:rFonts w:asciiTheme="majorHAnsi" w:hAnsiTheme="majorHAnsi" w:cstheme="majorHAnsi"/>
          <w:sz w:val="32"/>
          <w:szCs w:val="32"/>
        </w:rPr>
        <w:t>na rok szkolny 202</w:t>
      </w:r>
      <w:r w:rsidR="00E26660">
        <w:rPr>
          <w:rFonts w:asciiTheme="majorHAnsi" w:hAnsiTheme="majorHAnsi" w:cstheme="majorHAnsi"/>
          <w:sz w:val="32"/>
          <w:szCs w:val="32"/>
        </w:rPr>
        <w:t>5</w:t>
      </w:r>
      <w:r w:rsidR="00E26660" w:rsidRPr="00E26660">
        <w:rPr>
          <w:rFonts w:asciiTheme="majorHAnsi" w:hAnsiTheme="majorHAnsi" w:cstheme="majorHAnsi"/>
          <w:sz w:val="32"/>
          <w:szCs w:val="32"/>
        </w:rPr>
        <w:t>/</w:t>
      </w:r>
      <w:r w:rsidR="00570BC0">
        <w:rPr>
          <w:rFonts w:asciiTheme="majorHAnsi" w:hAnsiTheme="majorHAnsi" w:cstheme="majorHAnsi"/>
          <w:sz w:val="32"/>
          <w:szCs w:val="32"/>
        </w:rPr>
        <w:t>20</w:t>
      </w:r>
      <w:r w:rsidR="00E26660" w:rsidRPr="00E26660">
        <w:rPr>
          <w:rFonts w:asciiTheme="majorHAnsi" w:hAnsiTheme="majorHAnsi" w:cstheme="majorHAnsi"/>
          <w:sz w:val="32"/>
          <w:szCs w:val="32"/>
        </w:rPr>
        <w:t>2</w:t>
      </w:r>
      <w:r w:rsidR="00E26660">
        <w:rPr>
          <w:rFonts w:asciiTheme="majorHAnsi" w:hAnsiTheme="majorHAnsi" w:cstheme="majorHAnsi"/>
          <w:sz w:val="32"/>
          <w:szCs w:val="32"/>
        </w:rPr>
        <w:t>6</w:t>
      </w:r>
    </w:p>
    <w:p w14:paraId="75F6C7B0" w14:textId="55F75EA9" w:rsidR="002D2EBF" w:rsidRPr="00B25B15" w:rsidRDefault="00FD2C2E" w:rsidP="00FD2C2E">
      <w:pPr>
        <w:pStyle w:val="StylNormalny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B25B15" w:rsidRPr="00B25B15">
        <w:rPr>
          <w:rFonts w:asciiTheme="minorHAnsi" w:hAnsiTheme="minorHAnsi" w:cstheme="minorHAnsi"/>
        </w:rPr>
        <w:t>a podstawie §4 ust 4 rozporządzenia Ministra Edukacji Narodowej z dnia 12 lutego 2019 w</w:t>
      </w:r>
      <w:r w:rsidR="00C40983">
        <w:rPr>
          <w:rFonts w:asciiTheme="minorHAnsi" w:hAnsiTheme="minorHAnsi" w:cstheme="minorHAnsi"/>
        </w:rPr>
        <w:t> </w:t>
      </w:r>
      <w:r w:rsidR="00B25B15" w:rsidRPr="00B25B15">
        <w:rPr>
          <w:rFonts w:asciiTheme="minorHAnsi" w:hAnsiTheme="minorHAnsi" w:cstheme="minorHAnsi"/>
        </w:rPr>
        <w:t xml:space="preserve">sprawie doradztwa </w:t>
      </w:r>
      <w:r w:rsidR="00B25B15">
        <w:rPr>
          <w:rFonts w:asciiTheme="minorHAnsi" w:hAnsiTheme="minorHAnsi" w:cstheme="minorHAnsi"/>
        </w:rPr>
        <w:t xml:space="preserve">zawodowego </w:t>
      </w:r>
      <w:r>
        <w:rPr>
          <w:rFonts w:asciiTheme="minorHAnsi" w:hAnsiTheme="minorHAnsi" w:cstheme="minorHAnsi"/>
        </w:rPr>
        <w:t>(Dz. U. poz.325)</w:t>
      </w:r>
      <w:r w:rsidR="008D141C" w:rsidRPr="00B25B15">
        <w:rPr>
          <w:rFonts w:asciiTheme="minorHAnsi" w:hAnsiTheme="minorHAnsi" w:cstheme="minorHAnsi"/>
        </w:rPr>
        <w:t xml:space="preserve"> </w:t>
      </w:r>
      <w:r w:rsidR="00B25B15">
        <w:rPr>
          <w:rFonts w:asciiTheme="minorHAnsi" w:hAnsiTheme="minorHAnsi" w:cstheme="minorHAnsi"/>
        </w:rPr>
        <w:t xml:space="preserve">rada pedagogiczna </w:t>
      </w:r>
      <w:r w:rsidR="002D2EBF" w:rsidRPr="00B25B15">
        <w:rPr>
          <w:rFonts w:asciiTheme="minorHAnsi" w:hAnsiTheme="minorHAnsi" w:cstheme="minorHAnsi"/>
        </w:rPr>
        <w:t>uchwala, co następuje</w:t>
      </w:r>
      <w:r w:rsidR="003450A0">
        <w:rPr>
          <w:rFonts w:asciiTheme="minorHAnsi" w:hAnsiTheme="minorHAnsi" w:cstheme="minorHAnsi"/>
        </w:rPr>
        <w:t>:</w:t>
      </w:r>
    </w:p>
    <w:p w14:paraId="08A34F62" w14:textId="7C2911F4" w:rsidR="00F371A9" w:rsidRPr="00C47550" w:rsidRDefault="002D2EBF" w:rsidP="00C4755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C47550">
        <w:rPr>
          <w:rFonts w:asciiTheme="majorHAnsi" w:hAnsiTheme="majorHAnsi"/>
          <w:bCs/>
          <w:sz w:val="28"/>
        </w:rPr>
        <w:t>§ 1</w:t>
      </w:r>
      <w:r w:rsidR="00137A06" w:rsidRPr="00C47550">
        <w:rPr>
          <w:rFonts w:asciiTheme="majorHAnsi" w:hAnsiTheme="majorHAnsi"/>
          <w:bCs/>
          <w:sz w:val="28"/>
        </w:rPr>
        <w:t>.</w:t>
      </w:r>
    </w:p>
    <w:p w14:paraId="167EB629" w14:textId="778F67A9" w:rsidR="0074469A" w:rsidRPr="00E26660" w:rsidRDefault="00E26660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E26660">
        <w:rPr>
          <w:rFonts w:asciiTheme="minorHAnsi" w:hAnsiTheme="minorHAnsi" w:cstheme="minorHAnsi"/>
        </w:rPr>
        <w:t>Rada Pedagogiczna po pozytywnym zaopiniowaniu planu przez Radę Pedagogiczną zatwierdza do realizacji Plan pracy szkoły na rok szkolny 202</w:t>
      </w:r>
      <w:r>
        <w:rPr>
          <w:rFonts w:asciiTheme="minorHAnsi" w:hAnsiTheme="minorHAnsi" w:cstheme="minorHAnsi"/>
        </w:rPr>
        <w:t>5</w:t>
      </w:r>
      <w:r w:rsidRPr="00E26660">
        <w:rPr>
          <w:rFonts w:asciiTheme="minorHAnsi" w:hAnsiTheme="minorHAnsi" w:cstheme="minorHAnsi"/>
        </w:rPr>
        <w:t>/</w:t>
      </w:r>
      <w:r w:rsidR="00292A25">
        <w:rPr>
          <w:rFonts w:asciiTheme="minorHAnsi" w:hAnsiTheme="minorHAnsi" w:cstheme="minorHAnsi"/>
        </w:rPr>
        <w:t>20</w:t>
      </w:r>
      <w:r w:rsidRPr="00E26660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6</w:t>
      </w:r>
      <w:r w:rsidRPr="00E26660">
        <w:rPr>
          <w:rFonts w:asciiTheme="minorHAnsi" w:hAnsiTheme="minorHAnsi" w:cstheme="minorHAnsi"/>
        </w:rPr>
        <w:t>.</w:t>
      </w:r>
    </w:p>
    <w:p w14:paraId="532EE6AA" w14:textId="77777777" w:rsidR="00F371A9" w:rsidRDefault="002D2EBF" w:rsidP="00C4755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bookmarkStart w:id="0" w:name="_Hlk208831967"/>
      <w:r w:rsidRPr="00C47550">
        <w:rPr>
          <w:rFonts w:asciiTheme="majorHAnsi" w:hAnsiTheme="majorHAnsi"/>
          <w:bCs/>
          <w:sz w:val="28"/>
        </w:rPr>
        <w:t>§ 2.</w:t>
      </w:r>
    </w:p>
    <w:bookmarkEnd w:id="0"/>
    <w:p w14:paraId="77450DE8" w14:textId="21694C28" w:rsidR="00B25B15" w:rsidRPr="00FD2C2E" w:rsidRDefault="00B25B15" w:rsidP="00292A25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D2C2E">
        <w:rPr>
          <w:rFonts w:asciiTheme="minorHAnsi" w:hAnsiTheme="minorHAnsi" w:cstheme="minorHAnsi"/>
        </w:rPr>
        <w:t>Rada Pedagogiczna po pozytywnym zaopiniowaniu planu realizacji działań związanych z</w:t>
      </w:r>
      <w:r w:rsidR="00292A25">
        <w:rPr>
          <w:rFonts w:asciiTheme="minorHAnsi" w:hAnsiTheme="minorHAnsi" w:cstheme="minorHAnsi"/>
        </w:rPr>
        <w:t> </w:t>
      </w:r>
      <w:r w:rsidRPr="00FD2C2E">
        <w:rPr>
          <w:rFonts w:asciiTheme="minorHAnsi" w:hAnsiTheme="minorHAnsi" w:cstheme="minorHAnsi"/>
        </w:rPr>
        <w:t xml:space="preserve">doradztwem zawodowy przez Radę Pedagogiczną zatwierdza do realizacji Program realizacji </w:t>
      </w:r>
      <w:r w:rsidR="00A51F78">
        <w:rPr>
          <w:rFonts w:asciiTheme="minorHAnsi" w:hAnsiTheme="minorHAnsi" w:cstheme="minorHAnsi"/>
        </w:rPr>
        <w:t>d</w:t>
      </w:r>
      <w:r w:rsidRPr="00FD2C2E">
        <w:rPr>
          <w:rFonts w:asciiTheme="minorHAnsi" w:hAnsiTheme="minorHAnsi" w:cstheme="minorHAnsi"/>
        </w:rPr>
        <w:t>oradztwa zawodowego</w:t>
      </w:r>
      <w:r w:rsidR="00A51F78">
        <w:rPr>
          <w:rFonts w:asciiTheme="minorHAnsi" w:hAnsiTheme="minorHAnsi" w:cstheme="minorHAnsi"/>
        </w:rPr>
        <w:t>,</w:t>
      </w:r>
      <w:r w:rsidRPr="00FD2C2E">
        <w:rPr>
          <w:rFonts w:asciiTheme="minorHAnsi" w:hAnsiTheme="minorHAnsi" w:cstheme="minorHAnsi"/>
        </w:rPr>
        <w:t xml:space="preserve"> </w:t>
      </w:r>
      <w:r w:rsidR="00A51F78">
        <w:rPr>
          <w:rFonts w:asciiTheme="minorHAnsi" w:hAnsiTheme="minorHAnsi" w:cstheme="minorHAnsi"/>
        </w:rPr>
        <w:t>z</w:t>
      </w:r>
      <w:r w:rsidRPr="00FD2C2E">
        <w:rPr>
          <w:rFonts w:asciiTheme="minorHAnsi" w:hAnsiTheme="minorHAnsi" w:cstheme="minorHAnsi"/>
        </w:rPr>
        <w:t>awierający Wewnątrzszkolny System Doradztwa Zawodowego Szkoły Podstawowej nr 109 w Łodzi na rok szkolny 202</w:t>
      </w:r>
      <w:r w:rsidR="00FD2C2E">
        <w:rPr>
          <w:rFonts w:asciiTheme="minorHAnsi" w:hAnsiTheme="minorHAnsi" w:cstheme="minorHAnsi"/>
        </w:rPr>
        <w:t>5</w:t>
      </w:r>
      <w:r w:rsidRPr="00FD2C2E">
        <w:rPr>
          <w:rFonts w:asciiTheme="minorHAnsi" w:hAnsiTheme="minorHAnsi" w:cstheme="minorHAnsi"/>
        </w:rPr>
        <w:t>/</w:t>
      </w:r>
      <w:r w:rsidR="00A51F78">
        <w:rPr>
          <w:rFonts w:asciiTheme="minorHAnsi" w:hAnsiTheme="minorHAnsi" w:cstheme="minorHAnsi"/>
        </w:rPr>
        <w:t>20</w:t>
      </w:r>
      <w:r w:rsidRPr="00FD2C2E">
        <w:rPr>
          <w:rFonts w:asciiTheme="minorHAnsi" w:hAnsiTheme="minorHAnsi" w:cstheme="minorHAnsi"/>
        </w:rPr>
        <w:t>2</w:t>
      </w:r>
      <w:r w:rsidR="00FD2C2E">
        <w:rPr>
          <w:rFonts w:asciiTheme="minorHAnsi" w:hAnsiTheme="minorHAnsi" w:cstheme="minorHAnsi"/>
        </w:rPr>
        <w:t>6, który stanowi załącznik nr 1</w:t>
      </w:r>
      <w:r w:rsidR="00A51F78">
        <w:rPr>
          <w:rFonts w:asciiTheme="minorHAnsi" w:hAnsiTheme="minorHAnsi" w:cstheme="minorHAnsi"/>
        </w:rPr>
        <w:t xml:space="preserve"> </w:t>
      </w:r>
      <w:r w:rsidR="00FD2C2E">
        <w:rPr>
          <w:rFonts w:asciiTheme="minorHAnsi" w:hAnsiTheme="minorHAnsi" w:cstheme="minorHAnsi"/>
        </w:rPr>
        <w:t>do uchwały.</w:t>
      </w:r>
    </w:p>
    <w:p w14:paraId="5D7F1850" w14:textId="1B12F3E0" w:rsidR="00E26660" w:rsidRPr="00313FE8" w:rsidRDefault="00E26660" w:rsidP="00313FE8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C47550">
        <w:rPr>
          <w:rFonts w:asciiTheme="majorHAnsi" w:hAnsiTheme="majorHAnsi"/>
          <w:bCs/>
          <w:sz w:val="28"/>
        </w:rPr>
        <w:t xml:space="preserve">§ </w:t>
      </w:r>
      <w:r>
        <w:rPr>
          <w:rFonts w:asciiTheme="majorHAnsi" w:hAnsiTheme="majorHAnsi"/>
          <w:bCs/>
          <w:sz w:val="28"/>
        </w:rPr>
        <w:t>3</w:t>
      </w:r>
      <w:r w:rsidRPr="00C47550">
        <w:rPr>
          <w:rFonts w:asciiTheme="majorHAnsi" w:hAnsiTheme="majorHAnsi"/>
          <w:bCs/>
          <w:sz w:val="28"/>
        </w:rPr>
        <w:t>.</w:t>
      </w:r>
    </w:p>
    <w:p w14:paraId="3D03CA81" w14:textId="4953EEB6" w:rsidR="002D2EBF" w:rsidRPr="00FC067B" w:rsidRDefault="00374CD2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Wykonanie uchwały powierza się D</w:t>
      </w:r>
      <w:r w:rsidR="008D141C" w:rsidRPr="00FC067B">
        <w:rPr>
          <w:rFonts w:asciiTheme="minorHAnsi" w:hAnsiTheme="minorHAnsi" w:cstheme="minorHAnsi"/>
        </w:rPr>
        <w:t>yrektorowi szkoły</w:t>
      </w:r>
      <w:r w:rsidR="00B879EC" w:rsidRPr="00FC067B">
        <w:rPr>
          <w:rFonts w:asciiTheme="minorHAnsi" w:hAnsiTheme="minorHAnsi" w:cstheme="minorHAnsi"/>
        </w:rPr>
        <w:t>.</w:t>
      </w:r>
    </w:p>
    <w:p w14:paraId="2B55FF13" w14:textId="654EAE21" w:rsidR="00F371A9" w:rsidRPr="00C47550" w:rsidRDefault="002D2EBF" w:rsidP="00C4755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C47550">
        <w:rPr>
          <w:rFonts w:asciiTheme="majorHAnsi" w:hAnsiTheme="majorHAnsi"/>
          <w:bCs/>
          <w:sz w:val="28"/>
        </w:rPr>
        <w:lastRenderedPageBreak/>
        <w:t xml:space="preserve">§ </w:t>
      </w:r>
      <w:r w:rsidR="00E26660">
        <w:rPr>
          <w:rFonts w:asciiTheme="majorHAnsi" w:hAnsiTheme="majorHAnsi"/>
          <w:bCs/>
          <w:sz w:val="28"/>
        </w:rPr>
        <w:t>4</w:t>
      </w:r>
      <w:r w:rsidRPr="00C47550">
        <w:rPr>
          <w:rFonts w:asciiTheme="majorHAnsi" w:hAnsiTheme="majorHAnsi"/>
          <w:bCs/>
          <w:sz w:val="28"/>
        </w:rPr>
        <w:t>.</w:t>
      </w:r>
    </w:p>
    <w:p w14:paraId="246F5618" w14:textId="068805DF" w:rsidR="00137A06" w:rsidRPr="00FC067B" w:rsidRDefault="002D2EBF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Uchwała wchodzi w życie z dniem podjęcia.</w:t>
      </w:r>
    </w:p>
    <w:p w14:paraId="5E469B0D" w14:textId="77777777" w:rsidR="00137A06" w:rsidRPr="00FC067B" w:rsidRDefault="00137A06" w:rsidP="00FC067B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Przewodniczący Rady Pedagogicznej</w:t>
      </w:r>
    </w:p>
    <w:p w14:paraId="706F0987" w14:textId="74D3DF76" w:rsidR="002D2EBF" w:rsidRPr="00C47550" w:rsidRDefault="00137A06" w:rsidP="00C47550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Monika Polaszczyk</w:t>
      </w:r>
    </w:p>
    <w:sectPr w:rsidR="002D2EBF" w:rsidRPr="00C47550" w:rsidSect="00657240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4E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C61986"/>
    <w:multiLevelType w:val="hybridMultilevel"/>
    <w:tmpl w:val="8CC4D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B4F90"/>
    <w:multiLevelType w:val="hybridMultilevel"/>
    <w:tmpl w:val="38FC65A0"/>
    <w:lvl w:ilvl="0" w:tplc="98A0D8B6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347B3E"/>
    <w:multiLevelType w:val="hybridMultilevel"/>
    <w:tmpl w:val="386841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FB405F"/>
    <w:multiLevelType w:val="hybridMultilevel"/>
    <w:tmpl w:val="7FD0EE7C"/>
    <w:lvl w:ilvl="0" w:tplc="C46AAE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570F94"/>
    <w:multiLevelType w:val="hybridMultilevel"/>
    <w:tmpl w:val="88CEE0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727082"/>
    <w:multiLevelType w:val="hybridMultilevel"/>
    <w:tmpl w:val="B3E872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F74189"/>
    <w:multiLevelType w:val="hybridMultilevel"/>
    <w:tmpl w:val="8EDC0A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A54882"/>
    <w:multiLevelType w:val="hybridMultilevel"/>
    <w:tmpl w:val="F00CB5AA"/>
    <w:lvl w:ilvl="0" w:tplc="FFFFFFFF">
      <w:start w:val="5"/>
      <w:numFmt w:val="decimal"/>
      <w:lvlText w:val="%1."/>
      <w:lvlJc w:val="left"/>
      <w:pPr>
        <w:tabs>
          <w:tab w:val="num" w:pos="5328"/>
        </w:tabs>
        <w:ind w:left="5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6048"/>
        </w:tabs>
        <w:ind w:left="60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768"/>
        </w:tabs>
        <w:ind w:left="67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488"/>
        </w:tabs>
        <w:ind w:left="74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8208"/>
        </w:tabs>
        <w:ind w:left="82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928"/>
        </w:tabs>
        <w:ind w:left="89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648"/>
        </w:tabs>
        <w:ind w:left="96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368"/>
        </w:tabs>
        <w:ind w:left="103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1088"/>
        </w:tabs>
        <w:ind w:left="11088" w:hanging="180"/>
      </w:pPr>
    </w:lvl>
  </w:abstractNum>
  <w:abstractNum w:abstractNumId="9" w15:restartNumberingAfterBreak="0">
    <w:nsid w:val="4CA171A1"/>
    <w:multiLevelType w:val="hybridMultilevel"/>
    <w:tmpl w:val="698EE6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E27A7"/>
    <w:multiLevelType w:val="hybridMultilevel"/>
    <w:tmpl w:val="B5180DDA"/>
    <w:lvl w:ilvl="0" w:tplc="EDDA49AC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048F2"/>
    <w:multiLevelType w:val="hybridMultilevel"/>
    <w:tmpl w:val="AD82C1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E65CBD"/>
    <w:multiLevelType w:val="hybridMultilevel"/>
    <w:tmpl w:val="D3281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D85957"/>
    <w:multiLevelType w:val="hybridMultilevel"/>
    <w:tmpl w:val="2744C2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F92FF5"/>
    <w:multiLevelType w:val="hybridMultilevel"/>
    <w:tmpl w:val="2452E8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B63F70"/>
    <w:multiLevelType w:val="hybridMultilevel"/>
    <w:tmpl w:val="C36470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5671BB"/>
    <w:multiLevelType w:val="singleLevel"/>
    <w:tmpl w:val="D2ACC0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E60856"/>
    <w:multiLevelType w:val="multilevel"/>
    <w:tmpl w:val="8EDC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E64DF5"/>
    <w:multiLevelType w:val="hybridMultilevel"/>
    <w:tmpl w:val="C556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90432">
    <w:abstractNumId w:val="9"/>
  </w:num>
  <w:num w:numId="2" w16cid:durableId="2036535594">
    <w:abstractNumId w:val="15"/>
  </w:num>
  <w:num w:numId="3" w16cid:durableId="794524810">
    <w:abstractNumId w:val="12"/>
  </w:num>
  <w:num w:numId="4" w16cid:durableId="2080639082">
    <w:abstractNumId w:val="7"/>
  </w:num>
  <w:num w:numId="5" w16cid:durableId="205333955">
    <w:abstractNumId w:val="8"/>
  </w:num>
  <w:num w:numId="6" w16cid:durableId="1852406648">
    <w:abstractNumId w:val="3"/>
  </w:num>
  <w:num w:numId="7" w16cid:durableId="2086561988">
    <w:abstractNumId w:val="6"/>
  </w:num>
  <w:num w:numId="8" w16cid:durableId="1873878108">
    <w:abstractNumId w:val="13"/>
  </w:num>
  <w:num w:numId="9" w16cid:durableId="942611740">
    <w:abstractNumId w:val="1"/>
  </w:num>
  <w:num w:numId="10" w16cid:durableId="1607695956">
    <w:abstractNumId w:val="14"/>
  </w:num>
  <w:num w:numId="11" w16cid:durableId="768283312">
    <w:abstractNumId w:val="5"/>
  </w:num>
  <w:num w:numId="12" w16cid:durableId="763575518">
    <w:abstractNumId w:val="11"/>
  </w:num>
  <w:num w:numId="13" w16cid:durableId="1053382020">
    <w:abstractNumId w:val="0"/>
  </w:num>
  <w:num w:numId="14" w16cid:durableId="1983775338">
    <w:abstractNumId w:val="17"/>
  </w:num>
  <w:num w:numId="15" w16cid:durableId="1179806291">
    <w:abstractNumId w:val="16"/>
  </w:num>
  <w:num w:numId="16" w16cid:durableId="1038774270">
    <w:abstractNumId w:val="2"/>
  </w:num>
  <w:num w:numId="17" w16cid:durableId="1171682249">
    <w:abstractNumId w:val="10"/>
  </w:num>
  <w:num w:numId="18" w16cid:durableId="1152066432">
    <w:abstractNumId w:val="4"/>
  </w:num>
  <w:num w:numId="19" w16cid:durableId="13292860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E6"/>
    <w:rsid w:val="0003538E"/>
    <w:rsid w:val="000D4E03"/>
    <w:rsid w:val="00131CBE"/>
    <w:rsid w:val="00137A06"/>
    <w:rsid w:val="00156E5A"/>
    <w:rsid w:val="00180799"/>
    <w:rsid w:val="001B0B9F"/>
    <w:rsid w:val="001F2AB8"/>
    <w:rsid w:val="002300E3"/>
    <w:rsid w:val="00284E3D"/>
    <w:rsid w:val="00292A25"/>
    <w:rsid w:val="002D2EBF"/>
    <w:rsid w:val="002E68FA"/>
    <w:rsid w:val="00312CF4"/>
    <w:rsid w:val="00313FE8"/>
    <w:rsid w:val="003450A0"/>
    <w:rsid w:val="00374CD2"/>
    <w:rsid w:val="003C31E6"/>
    <w:rsid w:val="00495906"/>
    <w:rsid w:val="004972E4"/>
    <w:rsid w:val="004F0428"/>
    <w:rsid w:val="00570BC0"/>
    <w:rsid w:val="005B3761"/>
    <w:rsid w:val="0060269C"/>
    <w:rsid w:val="00657240"/>
    <w:rsid w:val="006D639A"/>
    <w:rsid w:val="0074469A"/>
    <w:rsid w:val="007C5F0E"/>
    <w:rsid w:val="00845328"/>
    <w:rsid w:val="008D141C"/>
    <w:rsid w:val="00950AA9"/>
    <w:rsid w:val="009A549C"/>
    <w:rsid w:val="00A24B19"/>
    <w:rsid w:val="00A51F78"/>
    <w:rsid w:val="00A96852"/>
    <w:rsid w:val="00AF4C76"/>
    <w:rsid w:val="00B25B15"/>
    <w:rsid w:val="00B430CE"/>
    <w:rsid w:val="00B879EC"/>
    <w:rsid w:val="00BF03D7"/>
    <w:rsid w:val="00C40983"/>
    <w:rsid w:val="00C47550"/>
    <w:rsid w:val="00C67D30"/>
    <w:rsid w:val="00E243C1"/>
    <w:rsid w:val="00E26660"/>
    <w:rsid w:val="00E82EF5"/>
    <w:rsid w:val="00EA47AC"/>
    <w:rsid w:val="00F371A9"/>
    <w:rsid w:val="00FC067B"/>
    <w:rsid w:val="00FD2C2E"/>
    <w:rsid w:val="00FE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F53A4"/>
  <w15:chartTrackingRefBased/>
  <w15:docId w15:val="{9DF2EFEE-26D5-42D6-9678-B294FD12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708"/>
      <w:jc w:val="both"/>
    </w:pPr>
  </w:style>
  <w:style w:type="paragraph" w:styleId="Tekstpodstawowy2">
    <w:name w:val="Body Text 2"/>
    <w:basedOn w:val="Normalny"/>
    <w:semiHidden/>
    <w:pPr>
      <w:jc w:val="center"/>
    </w:pPr>
    <w:rPr>
      <w:i/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3">
    <w:name w:val="Body Text 3"/>
    <w:basedOn w:val="Normalny"/>
    <w:semiHidden/>
    <w:pPr>
      <w:jc w:val="both"/>
    </w:pPr>
  </w:style>
  <w:style w:type="paragraph" w:styleId="Tekstpodstawowywcity2">
    <w:name w:val="Body Text Indent 2"/>
    <w:basedOn w:val="Normalny"/>
    <w:semiHidden/>
    <w:pPr>
      <w:ind w:left="720" w:hanging="720"/>
      <w:jc w:val="both"/>
    </w:pPr>
  </w:style>
  <w:style w:type="paragraph" w:customStyle="1" w:styleId="StylNormalny">
    <w:name w:val="Styl Normalny"/>
    <w:basedOn w:val="Normalny"/>
    <w:link w:val="StylNormalnyZnak"/>
    <w:qFormat/>
    <w:rsid w:val="00FC067B"/>
    <w:pPr>
      <w:spacing w:after="360" w:line="360" w:lineRule="auto"/>
    </w:pPr>
    <w:rPr>
      <w:rFonts w:ascii="Calibri" w:hAnsi="Calibri"/>
    </w:rPr>
  </w:style>
  <w:style w:type="character" w:customStyle="1" w:styleId="StylNormalnyZnak">
    <w:name w:val="Styl Normalny Znak"/>
    <w:link w:val="StylNormalny"/>
    <w:rsid w:val="00FC067B"/>
    <w:rPr>
      <w:rFonts w:ascii="Calibri" w:hAnsi="Calibri"/>
      <w:sz w:val="24"/>
      <w:szCs w:val="24"/>
    </w:rPr>
  </w:style>
  <w:style w:type="character" w:customStyle="1" w:styleId="Nagwek1Znak">
    <w:name w:val="Nagłówek 1 Znak"/>
    <w:link w:val="Nagwek1"/>
    <w:rsid w:val="00FC067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C1C75-F08E-4BE0-8DAA-32B6E96F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7/2023/2024 w sprawie wprowadzenia programu wychowawczo–profilaktycznego  w Szkole Podstawowej nr 109 w Łodzi</vt:lpstr>
    </vt:vector>
  </TitlesOfParts>
  <Company>PRZEDSZKOLE MIEJSKIE NR 76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7/2025 Rady Pedagogicznej Szkoły Podstawowej nr 109 w Łodzi z dnia 10 września 2025 r. w sprawie w sprawie zatwierdzenia do realizacji Planu realizacji działań związanych z doradztwem zawodowym na rok szkolny 2025/2026</dc:title>
  <dc:subject/>
  <dc:creator>UŻYTKOWNIK;Admin</dc:creator>
  <cp:keywords/>
  <cp:lastModifiedBy>Bożena Piekarska</cp:lastModifiedBy>
  <cp:revision>13</cp:revision>
  <cp:lastPrinted>2025-09-15T12:06:00Z</cp:lastPrinted>
  <dcterms:created xsi:type="dcterms:W3CDTF">2025-09-15T11:08:00Z</dcterms:created>
  <dcterms:modified xsi:type="dcterms:W3CDTF">2025-09-16T15:57:00Z</dcterms:modified>
</cp:coreProperties>
</file>