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C1D2" w14:textId="4338EF38" w:rsidR="004A428F" w:rsidRPr="00A86181" w:rsidRDefault="004A428F" w:rsidP="004A428F">
      <w:pPr>
        <w:pStyle w:val="Nagwek1"/>
      </w:pPr>
      <w:bookmarkStart w:id="0" w:name="_Toc216725243"/>
      <w:r w:rsidRPr="00A86181">
        <w:t>Plan nadzoru pedagogicznego w Szkole Podstawowej nr 109 w Łodzi na rok szkolny 2025/2026</w:t>
      </w:r>
      <w:bookmarkEnd w:id="0"/>
    </w:p>
    <w:sdt>
      <w:sdtPr>
        <w:rPr>
          <w:rFonts w:asciiTheme="minorHAnsi" w:eastAsiaTheme="minorHAnsi" w:hAnsiTheme="minorHAnsi" w:cstheme="minorHAnsi"/>
          <w:b/>
          <w:bCs/>
          <w:color w:val="auto"/>
          <w:sz w:val="24"/>
          <w:szCs w:val="24"/>
          <w:lang w:eastAsia="en-US"/>
        </w:rPr>
        <w:id w:val="973641751"/>
        <w:docPartObj>
          <w:docPartGallery w:val="Table of Contents"/>
          <w:docPartUnique/>
        </w:docPartObj>
      </w:sdtPr>
      <w:sdtEndPr>
        <w:rPr>
          <w:rFonts w:cstheme="minorBidi"/>
        </w:rPr>
      </w:sdtEndPr>
      <w:sdtContent>
        <w:p w14:paraId="5C6B2E0F" w14:textId="65EBAACD" w:rsidR="00E913E3" w:rsidRPr="00A86181" w:rsidRDefault="00E913E3" w:rsidP="003352C2">
          <w:pPr>
            <w:pStyle w:val="Nagwekspisutreci"/>
            <w:spacing w:before="120" w:after="120" w:line="360" w:lineRule="auto"/>
            <w:rPr>
              <w:rFonts w:asciiTheme="minorHAnsi" w:hAnsiTheme="minorHAnsi" w:cstheme="minorHAnsi"/>
              <w:b/>
              <w:bCs/>
              <w:color w:val="auto"/>
              <w:sz w:val="24"/>
              <w:szCs w:val="24"/>
            </w:rPr>
          </w:pPr>
          <w:r w:rsidRPr="00A86181">
            <w:rPr>
              <w:rFonts w:asciiTheme="minorHAnsi" w:hAnsiTheme="minorHAnsi" w:cstheme="minorHAnsi"/>
              <w:b/>
              <w:bCs/>
              <w:color w:val="auto"/>
              <w:sz w:val="24"/>
              <w:szCs w:val="24"/>
            </w:rPr>
            <w:t>Spis treści</w:t>
          </w:r>
        </w:p>
        <w:p w14:paraId="2BD3E3C5" w14:textId="682F63F5" w:rsidR="003352C2" w:rsidRPr="00A86181" w:rsidRDefault="00E913E3" w:rsidP="003352C2">
          <w:pPr>
            <w:pStyle w:val="Spistreci1"/>
            <w:tabs>
              <w:tab w:val="right" w:leader="dot" w:pos="14590"/>
            </w:tabs>
            <w:spacing w:before="120" w:after="120" w:line="360" w:lineRule="auto"/>
            <w:rPr>
              <w:rFonts w:eastAsiaTheme="minorEastAsia"/>
              <w:noProof/>
              <w:kern w:val="2"/>
              <w:sz w:val="24"/>
              <w:szCs w:val="24"/>
              <w:lang w:eastAsia="pl-PL"/>
              <w14:ligatures w14:val="standardContextual"/>
            </w:rPr>
          </w:pPr>
          <w:r w:rsidRPr="00A86181">
            <w:rPr>
              <w:rFonts w:cstheme="minorHAnsi"/>
              <w:sz w:val="24"/>
              <w:szCs w:val="24"/>
            </w:rPr>
            <w:fldChar w:fldCharType="begin"/>
          </w:r>
          <w:r w:rsidRPr="00A86181">
            <w:rPr>
              <w:rFonts w:cstheme="minorHAnsi"/>
              <w:sz w:val="24"/>
              <w:szCs w:val="24"/>
            </w:rPr>
            <w:instrText xml:space="preserve"> TOC \o "1-3" \h \z \u </w:instrText>
          </w:r>
          <w:r w:rsidRPr="00A86181">
            <w:rPr>
              <w:rFonts w:cstheme="minorHAnsi"/>
              <w:sz w:val="24"/>
              <w:szCs w:val="24"/>
            </w:rPr>
            <w:fldChar w:fldCharType="separate"/>
          </w:r>
          <w:hyperlink w:anchor="_Toc216725243" w:history="1">
            <w:r w:rsidR="003352C2" w:rsidRPr="00A86181">
              <w:rPr>
                <w:rStyle w:val="Hipercze"/>
                <w:noProof/>
                <w:sz w:val="24"/>
                <w:szCs w:val="24"/>
              </w:rPr>
              <w:t>Plan nadzoru pedagogicznego w Szkole Podstawowej nr 109 w Łodzi na rok szkolny 2025/2026</w:t>
            </w:r>
            <w:r w:rsidR="003352C2" w:rsidRPr="00A86181">
              <w:rPr>
                <w:noProof/>
                <w:webHidden/>
                <w:sz w:val="24"/>
                <w:szCs w:val="24"/>
              </w:rPr>
              <w:tab/>
            </w:r>
            <w:r w:rsidR="003352C2" w:rsidRPr="00A86181">
              <w:rPr>
                <w:noProof/>
                <w:webHidden/>
                <w:sz w:val="24"/>
                <w:szCs w:val="24"/>
              </w:rPr>
              <w:fldChar w:fldCharType="begin"/>
            </w:r>
            <w:r w:rsidR="003352C2" w:rsidRPr="00A86181">
              <w:rPr>
                <w:noProof/>
                <w:webHidden/>
                <w:sz w:val="24"/>
                <w:szCs w:val="24"/>
              </w:rPr>
              <w:instrText xml:space="preserve"> PAGEREF _Toc216725243 \h </w:instrText>
            </w:r>
            <w:r w:rsidR="003352C2" w:rsidRPr="00A86181">
              <w:rPr>
                <w:noProof/>
                <w:webHidden/>
                <w:sz w:val="24"/>
                <w:szCs w:val="24"/>
              </w:rPr>
            </w:r>
            <w:r w:rsidR="003352C2" w:rsidRPr="00A86181">
              <w:rPr>
                <w:noProof/>
                <w:webHidden/>
                <w:sz w:val="24"/>
                <w:szCs w:val="24"/>
              </w:rPr>
              <w:fldChar w:fldCharType="separate"/>
            </w:r>
            <w:r w:rsidR="00396A30">
              <w:rPr>
                <w:noProof/>
                <w:webHidden/>
                <w:sz w:val="24"/>
                <w:szCs w:val="24"/>
              </w:rPr>
              <w:t>1</w:t>
            </w:r>
            <w:r w:rsidR="003352C2" w:rsidRPr="00A86181">
              <w:rPr>
                <w:noProof/>
                <w:webHidden/>
                <w:sz w:val="24"/>
                <w:szCs w:val="24"/>
              </w:rPr>
              <w:fldChar w:fldCharType="end"/>
            </w:r>
          </w:hyperlink>
        </w:p>
        <w:p w14:paraId="7AD5CE76" w14:textId="7E4A5618" w:rsidR="003352C2" w:rsidRPr="00A86181" w:rsidRDefault="003352C2" w:rsidP="003352C2">
          <w:pPr>
            <w:pStyle w:val="Spistreci2"/>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44" w:history="1">
            <w:r w:rsidRPr="00A86181">
              <w:rPr>
                <w:rStyle w:val="Hipercze"/>
                <w:rFonts w:eastAsia="Times New Roman"/>
                <w:noProof/>
                <w:sz w:val="24"/>
                <w:szCs w:val="24"/>
                <w:lang w:eastAsia="pl-PL"/>
              </w:rPr>
              <w:t>Informacja o działalności szkoły. Ogólne wnioski wynikające ze sprawowanego nadzoru pedagogicznego oraz informacje o działalności szkoły za rok szkolny 2024/2025 w Szkole Podstawowej nr 109 w Łodzi</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_Toc216725244 \h </w:instrText>
            </w:r>
            <w:r w:rsidRPr="00A86181">
              <w:rPr>
                <w:noProof/>
                <w:webHidden/>
                <w:sz w:val="24"/>
                <w:szCs w:val="24"/>
              </w:rPr>
            </w:r>
            <w:r w:rsidRPr="00A86181">
              <w:rPr>
                <w:noProof/>
                <w:webHidden/>
                <w:sz w:val="24"/>
                <w:szCs w:val="24"/>
              </w:rPr>
              <w:fldChar w:fldCharType="separate"/>
            </w:r>
            <w:r w:rsidR="00396A30">
              <w:rPr>
                <w:noProof/>
                <w:webHidden/>
                <w:sz w:val="24"/>
                <w:szCs w:val="24"/>
              </w:rPr>
              <w:t>4</w:t>
            </w:r>
            <w:r w:rsidRPr="00A86181">
              <w:rPr>
                <w:noProof/>
                <w:webHidden/>
                <w:sz w:val="24"/>
                <w:szCs w:val="24"/>
              </w:rPr>
              <w:fldChar w:fldCharType="end"/>
            </w:r>
          </w:hyperlink>
        </w:p>
        <w:p w14:paraId="775E7329" w14:textId="197DBAAD"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45" w:history="1">
            <w:r w:rsidRPr="00A86181">
              <w:rPr>
                <w:rStyle w:val="Hipercze"/>
                <w:noProof/>
                <w:sz w:val="24"/>
                <w:szCs w:val="24"/>
              </w:rPr>
              <w:t>Podstawa prawna:</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_Toc216725245 \h </w:instrText>
            </w:r>
            <w:r w:rsidRPr="00A86181">
              <w:rPr>
                <w:noProof/>
                <w:webHidden/>
                <w:sz w:val="24"/>
                <w:szCs w:val="24"/>
              </w:rPr>
            </w:r>
            <w:r w:rsidRPr="00A86181">
              <w:rPr>
                <w:noProof/>
                <w:webHidden/>
                <w:sz w:val="24"/>
                <w:szCs w:val="24"/>
              </w:rPr>
              <w:fldChar w:fldCharType="separate"/>
            </w:r>
            <w:r w:rsidR="00396A30">
              <w:rPr>
                <w:noProof/>
                <w:webHidden/>
                <w:sz w:val="24"/>
                <w:szCs w:val="24"/>
              </w:rPr>
              <w:t>4</w:t>
            </w:r>
            <w:r w:rsidRPr="00A86181">
              <w:rPr>
                <w:noProof/>
                <w:webHidden/>
                <w:sz w:val="24"/>
                <w:szCs w:val="24"/>
              </w:rPr>
              <w:fldChar w:fldCharType="end"/>
            </w:r>
          </w:hyperlink>
        </w:p>
        <w:p w14:paraId="7D74D41E" w14:textId="50A5436B"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46" w:history="1">
            <w:r w:rsidRPr="00A86181">
              <w:rPr>
                <w:rStyle w:val="Hipercze"/>
                <w:noProof/>
                <w:sz w:val="24"/>
                <w:szCs w:val="24"/>
              </w:rPr>
              <w:t>Sprawozdanie powstało w odniesieniu do planu nadzoru pedagogicznego dyrektora. Uwzględniono także:</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_Toc216725246 \h </w:instrText>
            </w:r>
            <w:r w:rsidRPr="00A86181">
              <w:rPr>
                <w:noProof/>
                <w:webHidden/>
                <w:sz w:val="24"/>
                <w:szCs w:val="24"/>
              </w:rPr>
            </w:r>
            <w:r w:rsidRPr="00A86181">
              <w:rPr>
                <w:noProof/>
                <w:webHidden/>
                <w:sz w:val="24"/>
                <w:szCs w:val="24"/>
              </w:rPr>
              <w:fldChar w:fldCharType="separate"/>
            </w:r>
            <w:r w:rsidR="00396A30">
              <w:rPr>
                <w:noProof/>
                <w:webHidden/>
                <w:sz w:val="24"/>
                <w:szCs w:val="24"/>
              </w:rPr>
              <w:t>4</w:t>
            </w:r>
            <w:r w:rsidRPr="00A86181">
              <w:rPr>
                <w:noProof/>
                <w:webHidden/>
                <w:sz w:val="24"/>
                <w:szCs w:val="24"/>
              </w:rPr>
              <w:fldChar w:fldCharType="end"/>
            </w:r>
          </w:hyperlink>
        </w:p>
        <w:p w14:paraId="05FA7638" w14:textId="0F736C68"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47" w:history="1">
            <w:r w:rsidRPr="00A86181">
              <w:rPr>
                <w:rStyle w:val="Hipercze"/>
                <w:noProof/>
                <w:sz w:val="24"/>
                <w:szCs w:val="24"/>
              </w:rPr>
              <w:t>Informacje ogólne o szkole (stan na 30.07.2025 r.):</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_Toc216725247 \h </w:instrText>
            </w:r>
            <w:r w:rsidRPr="00A86181">
              <w:rPr>
                <w:noProof/>
                <w:webHidden/>
                <w:sz w:val="24"/>
                <w:szCs w:val="24"/>
              </w:rPr>
            </w:r>
            <w:r w:rsidRPr="00A86181">
              <w:rPr>
                <w:noProof/>
                <w:webHidden/>
                <w:sz w:val="24"/>
                <w:szCs w:val="24"/>
              </w:rPr>
              <w:fldChar w:fldCharType="separate"/>
            </w:r>
            <w:r w:rsidR="00396A30">
              <w:rPr>
                <w:noProof/>
                <w:webHidden/>
                <w:sz w:val="24"/>
                <w:szCs w:val="24"/>
              </w:rPr>
              <w:t>5</w:t>
            </w:r>
            <w:r w:rsidRPr="00A86181">
              <w:rPr>
                <w:noProof/>
                <w:webHidden/>
                <w:sz w:val="24"/>
                <w:szCs w:val="24"/>
              </w:rPr>
              <w:fldChar w:fldCharType="end"/>
            </w:r>
          </w:hyperlink>
        </w:p>
        <w:p w14:paraId="7495E46F" w14:textId="11A65CA3"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48" w:history="1">
            <w:r w:rsidRPr="00A86181">
              <w:rPr>
                <w:rStyle w:val="Hipercze"/>
                <w:noProof/>
                <w:sz w:val="24"/>
                <w:szCs w:val="24"/>
              </w:rPr>
              <w:t>Praca rady pedagogicznej</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_Toc216725248 \h </w:instrText>
            </w:r>
            <w:r w:rsidRPr="00A86181">
              <w:rPr>
                <w:noProof/>
                <w:webHidden/>
                <w:sz w:val="24"/>
                <w:szCs w:val="24"/>
              </w:rPr>
            </w:r>
            <w:r w:rsidRPr="00A86181">
              <w:rPr>
                <w:noProof/>
                <w:webHidden/>
                <w:sz w:val="24"/>
                <w:szCs w:val="24"/>
              </w:rPr>
              <w:fldChar w:fldCharType="separate"/>
            </w:r>
            <w:r w:rsidR="00396A30">
              <w:rPr>
                <w:noProof/>
                <w:webHidden/>
                <w:sz w:val="24"/>
                <w:szCs w:val="24"/>
              </w:rPr>
              <w:t>6</w:t>
            </w:r>
            <w:r w:rsidRPr="00A86181">
              <w:rPr>
                <w:noProof/>
                <w:webHidden/>
                <w:sz w:val="24"/>
                <w:szCs w:val="24"/>
              </w:rPr>
              <w:fldChar w:fldCharType="end"/>
            </w:r>
          </w:hyperlink>
        </w:p>
        <w:p w14:paraId="356968F7" w14:textId="4D5E236B" w:rsidR="003352C2" w:rsidRPr="00A86181" w:rsidRDefault="003352C2" w:rsidP="003352C2">
          <w:pPr>
            <w:pStyle w:val="Spistreci2"/>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49" w:history="1">
            <w:r w:rsidRPr="00A86181">
              <w:rPr>
                <w:rStyle w:val="Hipercze"/>
                <w:noProof/>
                <w:sz w:val="24"/>
                <w:szCs w:val="24"/>
              </w:rPr>
              <w:t>Sprawozdanie z nadzoru pedagogicznego za rok szkolny 2024/25. Kontrola przestrzegania przez nauczycieli przepisów prawa dotyczących działalności dydaktycznej, wychowawczej i opiekuńczej oraz innej działalności statutowej szkoły lub placówki</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_Toc216725249 \h </w:instrText>
            </w:r>
            <w:r w:rsidRPr="00A86181">
              <w:rPr>
                <w:noProof/>
                <w:webHidden/>
                <w:sz w:val="24"/>
                <w:szCs w:val="24"/>
              </w:rPr>
            </w:r>
            <w:r w:rsidRPr="00A86181">
              <w:rPr>
                <w:noProof/>
                <w:webHidden/>
                <w:sz w:val="24"/>
                <w:szCs w:val="24"/>
              </w:rPr>
              <w:fldChar w:fldCharType="separate"/>
            </w:r>
            <w:r w:rsidR="00396A30">
              <w:rPr>
                <w:noProof/>
                <w:webHidden/>
                <w:sz w:val="24"/>
                <w:szCs w:val="24"/>
              </w:rPr>
              <w:t>8</w:t>
            </w:r>
            <w:r w:rsidRPr="00A86181">
              <w:rPr>
                <w:noProof/>
                <w:webHidden/>
                <w:sz w:val="24"/>
                <w:szCs w:val="24"/>
              </w:rPr>
              <w:fldChar w:fldCharType="end"/>
            </w:r>
          </w:hyperlink>
        </w:p>
        <w:p w14:paraId="27ECA246" w14:textId="1B515D04"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50" w:history="1">
            <w:r w:rsidRPr="00A86181">
              <w:rPr>
                <w:rStyle w:val="Hipercze"/>
                <w:noProof/>
                <w:sz w:val="24"/>
                <w:szCs w:val="24"/>
              </w:rPr>
              <w:t>Ustalona na podstawie wniosków z nadzoru z poprzedniego roku</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_Toc216725250 \h </w:instrText>
            </w:r>
            <w:r w:rsidRPr="00A86181">
              <w:rPr>
                <w:noProof/>
                <w:webHidden/>
                <w:sz w:val="24"/>
                <w:szCs w:val="24"/>
              </w:rPr>
            </w:r>
            <w:r w:rsidRPr="00A86181">
              <w:rPr>
                <w:noProof/>
                <w:webHidden/>
                <w:sz w:val="24"/>
                <w:szCs w:val="24"/>
              </w:rPr>
              <w:fldChar w:fldCharType="separate"/>
            </w:r>
            <w:r w:rsidR="00396A30">
              <w:rPr>
                <w:noProof/>
                <w:webHidden/>
                <w:sz w:val="24"/>
                <w:szCs w:val="24"/>
              </w:rPr>
              <w:t>8</w:t>
            </w:r>
            <w:r w:rsidRPr="00A86181">
              <w:rPr>
                <w:noProof/>
                <w:webHidden/>
                <w:sz w:val="24"/>
                <w:szCs w:val="24"/>
              </w:rPr>
              <w:fldChar w:fldCharType="end"/>
            </w:r>
          </w:hyperlink>
        </w:p>
        <w:p w14:paraId="3C1A2967" w14:textId="4F2BA4E4"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51" w:history="1">
            <w:r w:rsidRPr="00A86181">
              <w:rPr>
                <w:rStyle w:val="Hipercze"/>
                <w:noProof/>
                <w:sz w:val="24"/>
                <w:szCs w:val="24"/>
              </w:rPr>
              <w:t>Ustalona na podstawie na podstawie kierunków polityki oświatowej państwa</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_Toc216725251 \h </w:instrText>
            </w:r>
            <w:r w:rsidRPr="00A86181">
              <w:rPr>
                <w:noProof/>
                <w:webHidden/>
                <w:sz w:val="24"/>
                <w:szCs w:val="24"/>
              </w:rPr>
            </w:r>
            <w:r w:rsidRPr="00A86181">
              <w:rPr>
                <w:noProof/>
                <w:webHidden/>
                <w:sz w:val="24"/>
                <w:szCs w:val="24"/>
              </w:rPr>
              <w:fldChar w:fldCharType="separate"/>
            </w:r>
            <w:r w:rsidR="00396A30">
              <w:rPr>
                <w:noProof/>
                <w:webHidden/>
                <w:sz w:val="24"/>
                <w:szCs w:val="24"/>
              </w:rPr>
              <w:t>10</w:t>
            </w:r>
            <w:r w:rsidRPr="00A86181">
              <w:rPr>
                <w:noProof/>
                <w:webHidden/>
                <w:sz w:val="24"/>
                <w:szCs w:val="24"/>
              </w:rPr>
              <w:fldChar w:fldCharType="end"/>
            </w:r>
          </w:hyperlink>
        </w:p>
        <w:p w14:paraId="52B32351" w14:textId="35A8CD15"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52" w:history="1">
            <w:r w:rsidRPr="00A86181">
              <w:rPr>
                <w:rStyle w:val="Hipercze"/>
                <w:noProof/>
                <w:sz w:val="24"/>
                <w:szCs w:val="24"/>
              </w:rPr>
              <w:t>Kontrola ustalona na podstawie zadań z zakresu nadzoru pedagogicznego dla kuratoriów oświaty</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_Toc216725252 \h </w:instrText>
            </w:r>
            <w:r w:rsidRPr="00A86181">
              <w:rPr>
                <w:noProof/>
                <w:webHidden/>
                <w:sz w:val="24"/>
                <w:szCs w:val="24"/>
              </w:rPr>
            </w:r>
            <w:r w:rsidRPr="00A86181">
              <w:rPr>
                <w:noProof/>
                <w:webHidden/>
                <w:sz w:val="24"/>
                <w:szCs w:val="24"/>
              </w:rPr>
              <w:fldChar w:fldCharType="separate"/>
            </w:r>
            <w:r w:rsidR="00396A30">
              <w:rPr>
                <w:noProof/>
                <w:webHidden/>
                <w:sz w:val="24"/>
                <w:szCs w:val="24"/>
              </w:rPr>
              <w:t>11</w:t>
            </w:r>
            <w:r w:rsidRPr="00A86181">
              <w:rPr>
                <w:noProof/>
                <w:webHidden/>
                <w:sz w:val="24"/>
                <w:szCs w:val="24"/>
              </w:rPr>
              <w:fldChar w:fldCharType="end"/>
            </w:r>
          </w:hyperlink>
        </w:p>
        <w:p w14:paraId="3D5EBE88" w14:textId="04795BF5"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53" w:history="1">
            <w:r w:rsidRPr="00A86181">
              <w:rPr>
                <w:rStyle w:val="Hipercze"/>
                <w:noProof/>
                <w:sz w:val="24"/>
                <w:szCs w:val="24"/>
              </w:rPr>
              <w:t>Kontrola stała</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_Toc216725253 \h </w:instrText>
            </w:r>
            <w:r w:rsidRPr="00A86181">
              <w:rPr>
                <w:noProof/>
                <w:webHidden/>
                <w:sz w:val="24"/>
                <w:szCs w:val="24"/>
              </w:rPr>
            </w:r>
            <w:r w:rsidRPr="00A86181">
              <w:rPr>
                <w:noProof/>
                <w:webHidden/>
                <w:sz w:val="24"/>
                <w:szCs w:val="24"/>
              </w:rPr>
              <w:fldChar w:fldCharType="separate"/>
            </w:r>
            <w:r w:rsidR="00396A30">
              <w:rPr>
                <w:noProof/>
                <w:webHidden/>
                <w:sz w:val="24"/>
                <w:szCs w:val="24"/>
              </w:rPr>
              <w:t>12</w:t>
            </w:r>
            <w:r w:rsidRPr="00A86181">
              <w:rPr>
                <w:noProof/>
                <w:webHidden/>
                <w:sz w:val="24"/>
                <w:szCs w:val="24"/>
              </w:rPr>
              <w:fldChar w:fldCharType="end"/>
            </w:r>
          </w:hyperlink>
        </w:p>
        <w:p w14:paraId="76C034A8" w14:textId="53BBE48B" w:rsidR="003352C2" w:rsidRPr="00A86181" w:rsidRDefault="003352C2" w:rsidP="003352C2">
          <w:pPr>
            <w:pStyle w:val="Spistreci2"/>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54" w:history="1">
            <w:r w:rsidRPr="00A86181">
              <w:rPr>
                <w:rStyle w:val="Hipercze"/>
                <w:noProof/>
                <w:sz w:val="24"/>
                <w:szCs w:val="24"/>
              </w:rPr>
              <w:t>Kontrola przebiegu procesów kształcenia i wychowania w szkole</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_Toc216725254 \h </w:instrText>
            </w:r>
            <w:r w:rsidRPr="00A86181">
              <w:rPr>
                <w:noProof/>
                <w:webHidden/>
                <w:sz w:val="24"/>
                <w:szCs w:val="24"/>
              </w:rPr>
            </w:r>
            <w:r w:rsidRPr="00A86181">
              <w:rPr>
                <w:noProof/>
                <w:webHidden/>
                <w:sz w:val="24"/>
                <w:szCs w:val="24"/>
              </w:rPr>
              <w:fldChar w:fldCharType="separate"/>
            </w:r>
            <w:r w:rsidR="00396A30">
              <w:rPr>
                <w:noProof/>
                <w:webHidden/>
                <w:sz w:val="24"/>
                <w:szCs w:val="24"/>
              </w:rPr>
              <w:t>15</w:t>
            </w:r>
            <w:r w:rsidRPr="00A86181">
              <w:rPr>
                <w:noProof/>
                <w:webHidden/>
                <w:sz w:val="24"/>
                <w:szCs w:val="24"/>
              </w:rPr>
              <w:fldChar w:fldCharType="end"/>
            </w:r>
          </w:hyperlink>
        </w:p>
        <w:p w14:paraId="46B0F549" w14:textId="08266D5E"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55" w:history="1">
            <w:r w:rsidRPr="00A86181">
              <w:rPr>
                <w:rStyle w:val="Hipercze"/>
                <w:noProof/>
                <w:sz w:val="24"/>
                <w:szCs w:val="24"/>
              </w:rPr>
              <w:t>Ustalona na podstawie na podstawie wniosków z nadzoru z poprzedniego roku</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_Toc216725255 \h </w:instrText>
            </w:r>
            <w:r w:rsidRPr="00A86181">
              <w:rPr>
                <w:noProof/>
                <w:webHidden/>
                <w:sz w:val="24"/>
                <w:szCs w:val="24"/>
              </w:rPr>
            </w:r>
            <w:r w:rsidRPr="00A86181">
              <w:rPr>
                <w:noProof/>
                <w:webHidden/>
                <w:sz w:val="24"/>
                <w:szCs w:val="24"/>
              </w:rPr>
              <w:fldChar w:fldCharType="separate"/>
            </w:r>
            <w:r w:rsidR="00396A30">
              <w:rPr>
                <w:noProof/>
                <w:webHidden/>
                <w:sz w:val="24"/>
                <w:szCs w:val="24"/>
              </w:rPr>
              <w:t>15</w:t>
            </w:r>
            <w:r w:rsidRPr="00A86181">
              <w:rPr>
                <w:noProof/>
                <w:webHidden/>
                <w:sz w:val="24"/>
                <w:szCs w:val="24"/>
              </w:rPr>
              <w:fldChar w:fldCharType="end"/>
            </w:r>
          </w:hyperlink>
        </w:p>
        <w:p w14:paraId="0DBECCDC" w14:textId="039FB9B8"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56" w:history="1">
            <w:r w:rsidRPr="00A86181">
              <w:rPr>
                <w:rStyle w:val="Hipercze"/>
                <w:noProof/>
                <w:sz w:val="24"/>
                <w:szCs w:val="24"/>
              </w:rPr>
              <w:t>Ustalona na podstawie kierunków polityki oświatowej państwa</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_Toc216725256 \h </w:instrText>
            </w:r>
            <w:r w:rsidRPr="00A86181">
              <w:rPr>
                <w:noProof/>
                <w:webHidden/>
                <w:sz w:val="24"/>
                <w:szCs w:val="24"/>
              </w:rPr>
            </w:r>
            <w:r w:rsidRPr="00A86181">
              <w:rPr>
                <w:noProof/>
                <w:webHidden/>
                <w:sz w:val="24"/>
                <w:szCs w:val="24"/>
              </w:rPr>
              <w:fldChar w:fldCharType="separate"/>
            </w:r>
            <w:r w:rsidR="00396A30">
              <w:rPr>
                <w:noProof/>
                <w:webHidden/>
                <w:sz w:val="24"/>
                <w:szCs w:val="24"/>
              </w:rPr>
              <w:t>16</w:t>
            </w:r>
            <w:r w:rsidRPr="00A86181">
              <w:rPr>
                <w:noProof/>
                <w:webHidden/>
                <w:sz w:val="24"/>
                <w:szCs w:val="24"/>
              </w:rPr>
              <w:fldChar w:fldCharType="end"/>
            </w:r>
          </w:hyperlink>
        </w:p>
        <w:p w14:paraId="6BC5D781" w14:textId="3B69E980" w:rsidR="003352C2" w:rsidRPr="00A86181" w:rsidRDefault="003352C2" w:rsidP="003352C2">
          <w:pPr>
            <w:pStyle w:val="Spistreci2"/>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57" w:history="1">
            <w:r w:rsidRPr="00A86181">
              <w:rPr>
                <w:rStyle w:val="Hipercze"/>
                <w:noProof/>
                <w:sz w:val="24"/>
                <w:szCs w:val="24"/>
              </w:rPr>
              <w:t>Kontrola efektów działalności dydaktycznej, wychowawczej i opiekuńczej oraz innej działalności statutowej szkoły</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_Toc216725257 \h </w:instrText>
            </w:r>
            <w:r w:rsidRPr="00A86181">
              <w:rPr>
                <w:noProof/>
                <w:webHidden/>
                <w:sz w:val="24"/>
                <w:szCs w:val="24"/>
              </w:rPr>
            </w:r>
            <w:r w:rsidRPr="00A86181">
              <w:rPr>
                <w:noProof/>
                <w:webHidden/>
                <w:sz w:val="24"/>
                <w:szCs w:val="24"/>
              </w:rPr>
              <w:fldChar w:fldCharType="separate"/>
            </w:r>
            <w:r w:rsidR="00396A30">
              <w:rPr>
                <w:noProof/>
                <w:webHidden/>
                <w:sz w:val="24"/>
                <w:szCs w:val="24"/>
              </w:rPr>
              <w:t>19</w:t>
            </w:r>
            <w:r w:rsidRPr="00A86181">
              <w:rPr>
                <w:noProof/>
                <w:webHidden/>
                <w:sz w:val="24"/>
                <w:szCs w:val="24"/>
              </w:rPr>
              <w:fldChar w:fldCharType="end"/>
            </w:r>
          </w:hyperlink>
        </w:p>
        <w:p w14:paraId="1FE969EC" w14:textId="63C68389"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58" w:history="1">
            <w:r w:rsidRPr="00A86181">
              <w:rPr>
                <w:rStyle w:val="Hipercze"/>
                <w:noProof/>
                <w:sz w:val="24"/>
                <w:szCs w:val="24"/>
              </w:rPr>
              <w:t>Ustalona na podstawie na podstawie wniosków z nadzoru z poprzedniego roku</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_Toc216725258 \h </w:instrText>
            </w:r>
            <w:r w:rsidRPr="00A86181">
              <w:rPr>
                <w:noProof/>
                <w:webHidden/>
                <w:sz w:val="24"/>
                <w:szCs w:val="24"/>
              </w:rPr>
            </w:r>
            <w:r w:rsidRPr="00A86181">
              <w:rPr>
                <w:noProof/>
                <w:webHidden/>
                <w:sz w:val="24"/>
                <w:szCs w:val="24"/>
              </w:rPr>
              <w:fldChar w:fldCharType="separate"/>
            </w:r>
            <w:r w:rsidR="00396A30">
              <w:rPr>
                <w:noProof/>
                <w:webHidden/>
                <w:sz w:val="24"/>
                <w:szCs w:val="24"/>
              </w:rPr>
              <w:t>19</w:t>
            </w:r>
            <w:r w:rsidRPr="00A86181">
              <w:rPr>
                <w:noProof/>
                <w:webHidden/>
                <w:sz w:val="24"/>
                <w:szCs w:val="24"/>
              </w:rPr>
              <w:fldChar w:fldCharType="end"/>
            </w:r>
          </w:hyperlink>
        </w:p>
        <w:p w14:paraId="58915887" w14:textId="110F9E60"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59" w:history="1">
            <w:r w:rsidRPr="00A86181">
              <w:rPr>
                <w:rStyle w:val="Hipercze"/>
                <w:noProof/>
                <w:sz w:val="24"/>
                <w:szCs w:val="24"/>
              </w:rPr>
              <w:t>Kontrola stała</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_Toc216725259 \h </w:instrText>
            </w:r>
            <w:r w:rsidRPr="00A86181">
              <w:rPr>
                <w:noProof/>
                <w:webHidden/>
                <w:sz w:val="24"/>
                <w:szCs w:val="24"/>
              </w:rPr>
            </w:r>
            <w:r w:rsidRPr="00A86181">
              <w:rPr>
                <w:noProof/>
                <w:webHidden/>
                <w:sz w:val="24"/>
                <w:szCs w:val="24"/>
              </w:rPr>
              <w:fldChar w:fldCharType="separate"/>
            </w:r>
            <w:r w:rsidR="00396A30">
              <w:rPr>
                <w:noProof/>
                <w:webHidden/>
                <w:sz w:val="24"/>
                <w:szCs w:val="24"/>
              </w:rPr>
              <w:t>19</w:t>
            </w:r>
            <w:r w:rsidRPr="00A86181">
              <w:rPr>
                <w:noProof/>
                <w:webHidden/>
                <w:sz w:val="24"/>
                <w:szCs w:val="24"/>
              </w:rPr>
              <w:fldChar w:fldCharType="end"/>
            </w:r>
          </w:hyperlink>
        </w:p>
        <w:p w14:paraId="5AFE0C0E" w14:textId="4ACA7B96" w:rsidR="003352C2" w:rsidRPr="00A86181" w:rsidRDefault="003352C2" w:rsidP="003352C2">
          <w:pPr>
            <w:pStyle w:val="Spistreci2"/>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60" w:history="1">
            <w:r w:rsidRPr="00A86181">
              <w:rPr>
                <w:rStyle w:val="Hipercze"/>
                <w:rFonts w:eastAsia="Times New Roman"/>
                <w:noProof/>
                <w:sz w:val="24"/>
                <w:szCs w:val="24"/>
                <w:lang w:eastAsia="pl-PL"/>
              </w:rPr>
              <w:t>Plan obserwacji zajęć dydaktycznych, wychowawczych, opiekuńczych i innych wynikających z działalności statutowej szkoły</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_Toc216725260 \h </w:instrText>
            </w:r>
            <w:r w:rsidRPr="00A86181">
              <w:rPr>
                <w:noProof/>
                <w:webHidden/>
                <w:sz w:val="24"/>
                <w:szCs w:val="24"/>
              </w:rPr>
            </w:r>
            <w:r w:rsidRPr="00A86181">
              <w:rPr>
                <w:noProof/>
                <w:webHidden/>
                <w:sz w:val="24"/>
                <w:szCs w:val="24"/>
              </w:rPr>
              <w:fldChar w:fldCharType="separate"/>
            </w:r>
            <w:r w:rsidR="00396A30">
              <w:rPr>
                <w:noProof/>
                <w:webHidden/>
                <w:sz w:val="24"/>
                <w:szCs w:val="24"/>
              </w:rPr>
              <w:t>21</w:t>
            </w:r>
            <w:r w:rsidRPr="00A86181">
              <w:rPr>
                <w:noProof/>
                <w:webHidden/>
                <w:sz w:val="24"/>
                <w:szCs w:val="24"/>
              </w:rPr>
              <w:fldChar w:fldCharType="end"/>
            </w:r>
          </w:hyperlink>
        </w:p>
        <w:p w14:paraId="5F216D32" w14:textId="329D899E"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61" w:history="1">
            <w:r w:rsidRPr="00A86181">
              <w:rPr>
                <w:rStyle w:val="Hipercze"/>
                <w:noProof/>
                <w:sz w:val="24"/>
                <w:szCs w:val="24"/>
              </w:rPr>
              <w:t>Obserwacja wynikająca z wniosków z nadzoru z poprzedniego roku</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_Toc216725261 \h </w:instrText>
            </w:r>
            <w:r w:rsidRPr="00A86181">
              <w:rPr>
                <w:noProof/>
                <w:webHidden/>
                <w:sz w:val="24"/>
                <w:szCs w:val="24"/>
              </w:rPr>
            </w:r>
            <w:r w:rsidRPr="00A86181">
              <w:rPr>
                <w:noProof/>
                <w:webHidden/>
                <w:sz w:val="24"/>
                <w:szCs w:val="24"/>
              </w:rPr>
              <w:fldChar w:fldCharType="separate"/>
            </w:r>
            <w:r w:rsidR="00396A30">
              <w:rPr>
                <w:noProof/>
                <w:webHidden/>
                <w:sz w:val="24"/>
                <w:szCs w:val="24"/>
              </w:rPr>
              <w:t>21</w:t>
            </w:r>
            <w:r w:rsidRPr="00A86181">
              <w:rPr>
                <w:noProof/>
                <w:webHidden/>
                <w:sz w:val="24"/>
                <w:szCs w:val="24"/>
              </w:rPr>
              <w:fldChar w:fldCharType="end"/>
            </w:r>
          </w:hyperlink>
        </w:p>
        <w:p w14:paraId="2066F786" w14:textId="24FE600F"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62" w:history="1">
            <w:r w:rsidRPr="00A86181">
              <w:rPr>
                <w:rStyle w:val="Hipercze"/>
                <w:noProof/>
                <w:sz w:val="24"/>
                <w:szCs w:val="24"/>
              </w:rPr>
              <w:t>Obserwacja wynikająca z kierunków polityki oświatowej państwa</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_Toc216725262 \h </w:instrText>
            </w:r>
            <w:r w:rsidRPr="00A86181">
              <w:rPr>
                <w:noProof/>
                <w:webHidden/>
                <w:sz w:val="24"/>
                <w:szCs w:val="24"/>
              </w:rPr>
            </w:r>
            <w:r w:rsidRPr="00A86181">
              <w:rPr>
                <w:noProof/>
                <w:webHidden/>
                <w:sz w:val="24"/>
                <w:szCs w:val="24"/>
              </w:rPr>
              <w:fldChar w:fldCharType="separate"/>
            </w:r>
            <w:r w:rsidR="00396A30">
              <w:rPr>
                <w:noProof/>
                <w:webHidden/>
                <w:sz w:val="24"/>
                <w:szCs w:val="24"/>
              </w:rPr>
              <w:t>21</w:t>
            </w:r>
            <w:r w:rsidRPr="00A86181">
              <w:rPr>
                <w:noProof/>
                <w:webHidden/>
                <w:sz w:val="24"/>
                <w:szCs w:val="24"/>
              </w:rPr>
              <w:fldChar w:fldCharType="end"/>
            </w:r>
          </w:hyperlink>
        </w:p>
        <w:p w14:paraId="293299C9" w14:textId="24C3EA7D"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63" w:history="1">
            <w:r w:rsidRPr="00A86181">
              <w:rPr>
                <w:rStyle w:val="Hipercze"/>
                <w:noProof/>
                <w:sz w:val="24"/>
                <w:szCs w:val="24"/>
              </w:rPr>
              <w:t>Ocena pracy nauczyciela</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_Toc216725263 \h </w:instrText>
            </w:r>
            <w:r w:rsidRPr="00A86181">
              <w:rPr>
                <w:noProof/>
                <w:webHidden/>
                <w:sz w:val="24"/>
                <w:szCs w:val="24"/>
              </w:rPr>
            </w:r>
            <w:r w:rsidRPr="00A86181">
              <w:rPr>
                <w:noProof/>
                <w:webHidden/>
                <w:sz w:val="24"/>
                <w:szCs w:val="24"/>
              </w:rPr>
              <w:fldChar w:fldCharType="separate"/>
            </w:r>
            <w:r w:rsidR="00396A30">
              <w:rPr>
                <w:noProof/>
                <w:webHidden/>
                <w:sz w:val="24"/>
                <w:szCs w:val="24"/>
              </w:rPr>
              <w:t>22</w:t>
            </w:r>
            <w:r w:rsidRPr="00A86181">
              <w:rPr>
                <w:noProof/>
                <w:webHidden/>
                <w:sz w:val="24"/>
                <w:szCs w:val="24"/>
              </w:rPr>
              <w:fldChar w:fldCharType="end"/>
            </w:r>
          </w:hyperlink>
        </w:p>
        <w:p w14:paraId="15428026" w14:textId="3BB595C5" w:rsidR="003352C2" w:rsidRPr="00A86181" w:rsidRDefault="003352C2" w:rsidP="003352C2">
          <w:pPr>
            <w:pStyle w:val="Spistreci2"/>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64" w:history="1">
            <w:r w:rsidRPr="00A86181">
              <w:rPr>
                <w:rStyle w:val="Hipercze"/>
                <w:rFonts w:eastAsia="Calibri"/>
                <w:noProof/>
                <w:sz w:val="24"/>
                <w:szCs w:val="24"/>
              </w:rPr>
              <w:t>Wspomaganie</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_Toc216725264 \h </w:instrText>
            </w:r>
            <w:r w:rsidRPr="00A86181">
              <w:rPr>
                <w:noProof/>
                <w:webHidden/>
                <w:sz w:val="24"/>
                <w:szCs w:val="24"/>
              </w:rPr>
            </w:r>
            <w:r w:rsidRPr="00A86181">
              <w:rPr>
                <w:noProof/>
                <w:webHidden/>
                <w:sz w:val="24"/>
                <w:szCs w:val="24"/>
              </w:rPr>
              <w:fldChar w:fldCharType="separate"/>
            </w:r>
            <w:r w:rsidR="00396A30">
              <w:rPr>
                <w:noProof/>
                <w:webHidden/>
                <w:sz w:val="24"/>
                <w:szCs w:val="24"/>
              </w:rPr>
              <w:t>23</w:t>
            </w:r>
            <w:r w:rsidRPr="00A86181">
              <w:rPr>
                <w:noProof/>
                <w:webHidden/>
                <w:sz w:val="24"/>
                <w:szCs w:val="24"/>
              </w:rPr>
              <w:fldChar w:fldCharType="end"/>
            </w:r>
          </w:hyperlink>
        </w:p>
        <w:p w14:paraId="333AFA43" w14:textId="5E19F3DE" w:rsidR="003352C2" w:rsidRPr="00A86181" w:rsidRDefault="003352C2" w:rsidP="003352C2">
          <w:pPr>
            <w:pStyle w:val="Spistreci2"/>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65" w:history="1">
            <w:r w:rsidRPr="00A86181">
              <w:rPr>
                <w:rStyle w:val="Hipercze"/>
                <w:rFonts w:eastAsia="Calibri"/>
                <w:noProof/>
                <w:sz w:val="24"/>
                <w:szCs w:val="24"/>
              </w:rPr>
              <w:t>Wyniki kontroli, opis stanu faktycznego</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_Toc216725265 \h </w:instrText>
            </w:r>
            <w:r w:rsidRPr="00A86181">
              <w:rPr>
                <w:noProof/>
                <w:webHidden/>
                <w:sz w:val="24"/>
                <w:szCs w:val="24"/>
              </w:rPr>
            </w:r>
            <w:r w:rsidRPr="00A86181">
              <w:rPr>
                <w:noProof/>
                <w:webHidden/>
                <w:sz w:val="24"/>
                <w:szCs w:val="24"/>
              </w:rPr>
              <w:fldChar w:fldCharType="separate"/>
            </w:r>
            <w:r w:rsidR="00396A30">
              <w:rPr>
                <w:noProof/>
                <w:webHidden/>
                <w:sz w:val="24"/>
                <w:szCs w:val="24"/>
              </w:rPr>
              <w:t>24</w:t>
            </w:r>
            <w:r w:rsidRPr="00A86181">
              <w:rPr>
                <w:noProof/>
                <w:webHidden/>
                <w:sz w:val="24"/>
                <w:szCs w:val="24"/>
              </w:rPr>
              <w:fldChar w:fldCharType="end"/>
            </w:r>
          </w:hyperlink>
        </w:p>
        <w:p w14:paraId="789FA89D" w14:textId="2CD5EA2B"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66" w:history="1">
            <w:r w:rsidRPr="00A86181">
              <w:rPr>
                <w:rStyle w:val="Hipercze"/>
                <w:noProof/>
                <w:sz w:val="24"/>
                <w:szCs w:val="24"/>
              </w:rPr>
              <w:t>Kontrola przestrzegania przez nauczycieli przepisów prawa</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_Toc216725266 \h </w:instrText>
            </w:r>
            <w:r w:rsidRPr="00A86181">
              <w:rPr>
                <w:noProof/>
                <w:webHidden/>
                <w:sz w:val="24"/>
                <w:szCs w:val="24"/>
              </w:rPr>
            </w:r>
            <w:r w:rsidRPr="00A86181">
              <w:rPr>
                <w:noProof/>
                <w:webHidden/>
                <w:sz w:val="24"/>
                <w:szCs w:val="24"/>
              </w:rPr>
              <w:fldChar w:fldCharType="separate"/>
            </w:r>
            <w:r w:rsidR="00396A30">
              <w:rPr>
                <w:noProof/>
                <w:webHidden/>
                <w:sz w:val="24"/>
                <w:szCs w:val="24"/>
              </w:rPr>
              <w:t>24</w:t>
            </w:r>
            <w:r w:rsidRPr="00A86181">
              <w:rPr>
                <w:noProof/>
                <w:webHidden/>
                <w:sz w:val="24"/>
                <w:szCs w:val="24"/>
              </w:rPr>
              <w:fldChar w:fldCharType="end"/>
            </w:r>
          </w:hyperlink>
        </w:p>
        <w:p w14:paraId="20148BCB" w14:textId="02C91E46"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67" w:history="1">
            <w:r w:rsidRPr="00A86181">
              <w:rPr>
                <w:rStyle w:val="Hipercze"/>
                <w:noProof/>
                <w:sz w:val="24"/>
                <w:szCs w:val="24"/>
              </w:rPr>
              <w:t>Kontrola w zakresie: Kierunków polityki oświatowej</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_Toc216725267 \h </w:instrText>
            </w:r>
            <w:r w:rsidRPr="00A86181">
              <w:rPr>
                <w:noProof/>
                <w:webHidden/>
                <w:sz w:val="24"/>
                <w:szCs w:val="24"/>
              </w:rPr>
            </w:r>
            <w:r w:rsidRPr="00A86181">
              <w:rPr>
                <w:noProof/>
                <w:webHidden/>
                <w:sz w:val="24"/>
                <w:szCs w:val="24"/>
              </w:rPr>
              <w:fldChar w:fldCharType="separate"/>
            </w:r>
            <w:r w:rsidR="00396A30">
              <w:rPr>
                <w:noProof/>
                <w:webHidden/>
                <w:sz w:val="24"/>
                <w:szCs w:val="24"/>
              </w:rPr>
              <w:t>31</w:t>
            </w:r>
            <w:r w:rsidRPr="00A86181">
              <w:rPr>
                <w:noProof/>
                <w:webHidden/>
                <w:sz w:val="24"/>
                <w:szCs w:val="24"/>
              </w:rPr>
              <w:fldChar w:fldCharType="end"/>
            </w:r>
          </w:hyperlink>
        </w:p>
        <w:p w14:paraId="4F43AEDB" w14:textId="6DE4F552"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68" w:history="1">
            <w:r w:rsidRPr="00A86181">
              <w:rPr>
                <w:rStyle w:val="Hipercze"/>
                <w:noProof/>
                <w:sz w:val="24"/>
                <w:szCs w:val="24"/>
              </w:rPr>
              <w:t>Kontrola ustalona na podstawie zadań z zakresu nadzoru pedagogicznego</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_Toc216725268 \h </w:instrText>
            </w:r>
            <w:r w:rsidRPr="00A86181">
              <w:rPr>
                <w:noProof/>
                <w:webHidden/>
                <w:sz w:val="24"/>
                <w:szCs w:val="24"/>
              </w:rPr>
            </w:r>
            <w:r w:rsidRPr="00A86181">
              <w:rPr>
                <w:noProof/>
                <w:webHidden/>
                <w:sz w:val="24"/>
                <w:szCs w:val="24"/>
              </w:rPr>
              <w:fldChar w:fldCharType="separate"/>
            </w:r>
            <w:r w:rsidR="00396A30">
              <w:rPr>
                <w:noProof/>
                <w:webHidden/>
                <w:sz w:val="24"/>
                <w:szCs w:val="24"/>
              </w:rPr>
              <w:t>36</w:t>
            </w:r>
            <w:r w:rsidRPr="00A86181">
              <w:rPr>
                <w:noProof/>
                <w:webHidden/>
                <w:sz w:val="24"/>
                <w:szCs w:val="24"/>
              </w:rPr>
              <w:fldChar w:fldCharType="end"/>
            </w:r>
          </w:hyperlink>
        </w:p>
        <w:p w14:paraId="7297E5AA" w14:textId="4CDE720F"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69" w:history="1">
            <w:r w:rsidRPr="00A86181">
              <w:rPr>
                <w:rStyle w:val="Hipercze"/>
                <w:noProof/>
                <w:sz w:val="24"/>
                <w:szCs w:val="24"/>
              </w:rPr>
              <w:t>Kontrola na podstawie kontroli stałych</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_Toc216725269 \h </w:instrText>
            </w:r>
            <w:r w:rsidRPr="00A86181">
              <w:rPr>
                <w:noProof/>
                <w:webHidden/>
                <w:sz w:val="24"/>
                <w:szCs w:val="24"/>
              </w:rPr>
            </w:r>
            <w:r w:rsidRPr="00A86181">
              <w:rPr>
                <w:noProof/>
                <w:webHidden/>
                <w:sz w:val="24"/>
                <w:szCs w:val="24"/>
              </w:rPr>
              <w:fldChar w:fldCharType="separate"/>
            </w:r>
            <w:r w:rsidR="00396A30">
              <w:rPr>
                <w:noProof/>
                <w:webHidden/>
                <w:sz w:val="24"/>
                <w:szCs w:val="24"/>
              </w:rPr>
              <w:t>37</w:t>
            </w:r>
            <w:r w:rsidRPr="00A86181">
              <w:rPr>
                <w:noProof/>
                <w:webHidden/>
                <w:sz w:val="24"/>
                <w:szCs w:val="24"/>
              </w:rPr>
              <w:fldChar w:fldCharType="end"/>
            </w:r>
          </w:hyperlink>
        </w:p>
        <w:p w14:paraId="4852B05B" w14:textId="527A0444"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70" w:history="1">
            <w:r w:rsidRPr="00A86181">
              <w:rPr>
                <w:rStyle w:val="Hipercze"/>
                <w:noProof/>
                <w:sz w:val="24"/>
                <w:szCs w:val="24"/>
              </w:rPr>
              <w:t>Kontrola przebiegu procesów kształcenia i wychowania w szkole</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_Toc216725270 \h </w:instrText>
            </w:r>
            <w:r w:rsidRPr="00A86181">
              <w:rPr>
                <w:noProof/>
                <w:webHidden/>
                <w:sz w:val="24"/>
                <w:szCs w:val="24"/>
              </w:rPr>
            </w:r>
            <w:r w:rsidRPr="00A86181">
              <w:rPr>
                <w:noProof/>
                <w:webHidden/>
                <w:sz w:val="24"/>
                <w:szCs w:val="24"/>
              </w:rPr>
              <w:fldChar w:fldCharType="separate"/>
            </w:r>
            <w:r w:rsidR="00396A30">
              <w:rPr>
                <w:noProof/>
                <w:webHidden/>
                <w:sz w:val="24"/>
                <w:szCs w:val="24"/>
              </w:rPr>
              <w:t>47</w:t>
            </w:r>
            <w:r w:rsidRPr="00A86181">
              <w:rPr>
                <w:noProof/>
                <w:webHidden/>
                <w:sz w:val="24"/>
                <w:szCs w:val="24"/>
              </w:rPr>
              <w:fldChar w:fldCharType="end"/>
            </w:r>
          </w:hyperlink>
        </w:p>
        <w:p w14:paraId="274467CE" w14:textId="3297B6D5"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71" w:history="1">
            <w:r w:rsidRPr="00A86181">
              <w:rPr>
                <w:rStyle w:val="Hipercze"/>
                <w:noProof/>
                <w:sz w:val="24"/>
                <w:szCs w:val="24"/>
              </w:rPr>
              <w:t>Wnioski wynikające z analizy wyników kontroli planowych:</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_Toc216725271 \h </w:instrText>
            </w:r>
            <w:r w:rsidRPr="00A86181">
              <w:rPr>
                <w:noProof/>
                <w:webHidden/>
                <w:sz w:val="24"/>
                <w:szCs w:val="24"/>
              </w:rPr>
            </w:r>
            <w:r w:rsidRPr="00A86181">
              <w:rPr>
                <w:noProof/>
                <w:webHidden/>
                <w:sz w:val="24"/>
                <w:szCs w:val="24"/>
              </w:rPr>
              <w:fldChar w:fldCharType="separate"/>
            </w:r>
            <w:r w:rsidR="00396A30">
              <w:rPr>
                <w:noProof/>
                <w:webHidden/>
                <w:sz w:val="24"/>
                <w:szCs w:val="24"/>
              </w:rPr>
              <w:t>52</w:t>
            </w:r>
            <w:r w:rsidRPr="00A86181">
              <w:rPr>
                <w:noProof/>
                <w:webHidden/>
                <w:sz w:val="24"/>
                <w:szCs w:val="24"/>
              </w:rPr>
              <w:fldChar w:fldCharType="end"/>
            </w:r>
          </w:hyperlink>
        </w:p>
        <w:p w14:paraId="064F0E06" w14:textId="1FD6FDC6"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72" w:history="1">
            <w:r w:rsidRPr="00A86181">
              <w:rPr>
                <w:rStyle w:val="Hipercze"/>
                <w:noProof/>
                <w:sz w:val="24"/>
                <w:szCs w:val="24"/>
              </w:rPr>
              <w:t>Wnioski ogólne z kontroli planowych</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_Toc216725272 \h </w:instrText>
            </w:r>
            <w:r w:rsidRPr="00A86181">
              <w:rPr>
                <w:noProof/>
                <w:webHidden/>
                <w:sz w:val="24"/>
                <w:szCs w:val="24"/>
              </w:rPr>
            </w:r>
            <w:r w:rsidRPr="00A86181">
              <w:rPr>
                <w:noProof/>
                <w:webHidden/>
                <w:sz w:val="24"/>
                <w:szCs w:val="24"/>
              </w:rPr>
              <w:fldChar w:fldCharType="separate"/>
            </w:r>
            <w:r w:rsidR="00396A30">
              <w:rPr>
                <w:noProof/>
                <w:webHidden/>
                <w:sz w:val="24"/>
                <w:szCs w:val="24"/>
              </w:rPr>
              <w:t>54</w:t>
            </w:r>
            <w:r w:rsidRPr="00A86181">
              <w:rPr>
                <w:noProof/>
                <w:webHidden/>
                <w:sz w:val="24"/>
                <w:szCs w:val="24"/>
              </w:rPr>
              <w:fldChar w:fldCharType="end"/>
            </w:r>
          </w:hyperlink>
        </w:p>
        <w:p w14:paraId="21D9BAE6" w14:textId="41FC5AC1"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73" w:history="1">
            <w:r w:rsidRPr="00A86181">
              <w:rPr>
                <w:rStyle w:val="Hipercze"/>
                <w:noProof/>
                <w:sz w:val="24"/>
                <w:szCs w:val="24"/>
              </w:rPr>
              <w:t>Wnioski:</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_Toc216725273 \h </w:instrText>
            </w:r>
            <w:r w:rsidRPr="00A86181">
              <w:rPr>
                <w:noProof/>
                <w:webHidden/>
                <w:sz w:val="24"/>
                <w:szCs w:val="24"/>
              </w:rPr>
            </w:r>
            <w:r w:rsidRPr="00A86181">
              <w:rPr>
                <w:noProof/>
                <w:webHidden/>
                <w:sz w:val="24"/>
                <w:szCs w:val="24"/>
              </w:rPr>
              <w:fldChar w:fldCharType="separate"/>
            </w:r>
            <w:r w:rsidR="00396A30">
              <w:rPr>
                <w:noProof/>
                <w:webHidden/>
                <w:sz w:val="24"/>
                <w:szCs w:val="24"/>
              </w:rPr>
              <w:t>54</w:t>
            </w:r>
            <w:r w:rsidRPr="00A86181">
              <w:rPr>
                <w:noProof/>
                <w:webHidden/>
                <w:sz w:val="24"/>
                <w:szCs w:val="24"/>
              </w:rPr>
              <w:fldChar w:fldCharType="end"/>
            </w:r>
          </w:hyperlink>
        </w:p>
        <w:p w14:paraId="38E3BE4E" w14:textId="6E04664C" w:rsidR="003352C2" w:rsidRPr="00A86181" w:rsidRDefault="003352C2" w:rsidP="003352C2">
          <w:pPr>
            <w:pStyle w:val="Spistreci2"/>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74" w:history="1">
            <w:r w:rsidRPr="00A86181">
              <w:rPr>
                <w:rStyle w:val="Hipercze"/>
                <w:rFonts w:eastAsia="Times New Roman"/>
                <w:noProof/>
                <w:sz w:val="24"/>
                <w:szCs w:val="24"/>
                <w:lang w:eastAsia="pl-PL"/>
              </w:rPr>
              <w:t>Obserwacje zajęć dydaktycznych i wychowawczych oraz opiekuńczych:</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_Toc216725274 \h </w:instrText>
            </w:r>
            <w:r w:rsidRPr="00A86181">
              <w:rPr>
                <w:noProof/>
                <w:webHidden/>
                <w:sz w:val="24"/>
                <w:szCs w:val="24"/>
              </w:rPr>
            </w:r>
            <w:r w:rsidRPr="00A86181">
              <w:rPr>
                <w:noProof/>
                <w:webHidden/>
                <w:sz w:val="24"/>
                <w:szCs w:val="24"/>
              </w:rPr>
              <w:fldChar w:fldCharType="separate"/>
            </w:r>
            <w:r w:rsidR="00396A30">
              <w:rPr>
                <w:noProof/>
                <w:webHidden/>
                <w:sz w:val="24"/>
                <w:szCs w:val="24"/>
              </w:rPr>
              <w:t>55</w:t>
            </w:r>
            <w:r w:rsidRPr="00A86181">
              <w:rPr>
                <w:noProof/>
                <w:webHidden/>
                <w:sz w:val="24"/>
                <w:szCs w:val="24"/>
              </w:rPr>
              <w:fldChar w:fldCharType="end"/>
            </w:r>
          </w:hyperlink>
        </w:p>
        <w:p w14:paraId="14088B62" w14:textId="4AAA5F42"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75" w:history="1">
            <w:r w:rsidRPr="00A86181">
              <w:rPr>
                <w:rStyle w:val="Hipercze"/>
                <w:noProof/>
                <w:sz w:val="24"/>
                <w:szCs w:val="24"/>
              </w:rPr>
              <w:t>Obserwacje planowe</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_Toc216725275 \h </w:instrText>
            </w:r>
            <w:r w:rsidRPr="00A86181">
              <w:rPr>
                <w:noProof/>
                <w:webHidden/>
                <w:sz w:val="24"/>
                <w:szCs w:val="24"/>
              </w:rPr>
            </w:r>
            <w:r w:rsidRPr="00A86181">
              <w:rPr>
                <w:noProof/>
                <w:webHidden/>
                <w:sz w:val="24"/>
                <w:szCs w:val="24"/>
              </w:rPr>
              <w:fldChar w:fldCharType="separate"/>
            </w:r>
            <w:r w:rsidR="00396A30">
              <w:rPr>
                <w:noProof/>
                <w:webHidden/>
                <w:sz w:val="24"/>
                <w:szCs w:val="24"/>
              </w:rPr>
              <w:t>55</w:t>
            </w:r>
            <w:r w:rsidRPr="00A86181">
              <w:rPr>
                <w:noProof/>
                <w:webHidden/>
                <w:sz w:val="24"/>
                <w:szCs w:val="24"/>
              </w:rPr>
              <w:fldChar w:fldCharType="end"/>
            </w:r>
          </w:hyperlink>
        </w:p>
        <w:p w14:paraId="26D7E84C" w14:textId="1EAE9DB5"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76" w:history="1">
            <w:r w:rsidRPr="00A86181">
              <w:rPr>
                <w:rStyle w:val="Hipercze"/>
                <w:noProof/>
                <w:sz w:val="24"/>
                <w:szCs w:val="24"/>
              </w:rPr>
              <w:t>Obserwacje bez zapowiedzi – ocena pracy nauczyciela</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_Toc216725276 \h </w:instrText>
            </w:r>
            <w:r w:rsidRPr="00A86181">
              <w:rPr>
                <w:noProof/>
                <w:webHidden/>
                <w:sz w:val="24"/>
                <w:szCs w:val="24"/>
              </w:rPr>
            </w:r>
            <w:r w:rsidRPr="00A86181">
              <w:rPr>
                <w:noProof/>
                <w:webHidden/>
                <w:sz w:val="24"/>
                <w:szCs w:val="24"/>
              </w:rPr>
              <w:fldChar w:fldCharType="separate"/>
            </w:r>
            <w:r w:rsidR="00396A30">
              <w:rPr>
                <w:noProof/>
                <w:webHidden/>
                <w:sz w:val="24"/>
                <w:szCs w:val="24"/>
              </w:rPr>
              <w:t>55</w:t>
            </w:r>
            <w:r w:rsidRPr="00A86181">
              <w:rPr>
                <w:noProof/>
                <w:webHidden/>
                <w:sz w:val="24"/>
                <w:szCs w:val="24"/>
              </w:rPr>
              <w:fldChar w:fldCharType="end"/>
            </w:r>
          </w:hyperlink>
        </w:p>
        <w:p w14:paraId="43F78034" w14:textId="08D59319"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77" w:history="1">
            <w:r w:rsidRPr="00A86181">
              <w:rPr>
                <w:rStyle w:val="Hipercze"/>
                <w:noProof/>
                <w:sz w:val="24"/>
                <w:szCs w:val="24"/>
              </w:rPr>
              <w:t>Obserwacje u nauczycieli w trakcie awansu zawodowego i nowo zatrudnionych</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_Toc216725277 \h </w:instrText>
            </w:r>
            <w:r w:rsidRPr="00A86181">
              <w:rPr>
                <w:noProof/>
                <w:webHidden/>
                <w:sz w:val="24"/>
                <w:szCs w:val="24"/>
              </w:rPr>
            </w:r>
            <w:r w:rsidRPr="00A86181">
              <w:rPr>
                <w:noProof/>
                <w:webHidden/>
                <w:sz w:val="24"/>
                <w:szCs w:val="24"/>
              </w:rPr>
              <w:fldChar w:fldCharType="separate"/>
            </w:r>
            <w:r w:rsidR="00396A30">
              <w:rPr>
                <w:noProof/>
                <w:webHidden/>
                <w:sz w:val="24"/>
                <w:szCs w:val="24"/>
              </w:rPr>
              <w:t>56</w:t>
            </w:r>
            <w:r w:rsidRPr="00A86181">
              <w:rPr>
                <w:noProof/>
                <w:webHidden/>
                <w:sz w:val="24"/>
                <w:szCs w:val="24"/>
              </w:rPr>
              <w:fldChar w:fldCharType="end"/>
            </w:r>
          </w:hyperlink>
        </w:p>
        <w:p w14:paraId="08FE2781" w14:textId="29BB0615"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78" w:history="1">
            <w:r w:rsidRPr="00A86181">
              <w:rPr>
                <w:rStyle w:val="Hipercze"/>
                <w:noProof/>
                <w:sz w:val="24"/>
                <w:szCs w:val="24"/>
              </w:rPr>
              <w:t>Obserwacje bez zapowiedzi – postepowania wyjaśniające (skargi)</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_Toc216725278 \h </w:instrText>
            </w:r>
            <w:r w:rsidRPr="00A86181">
              <w:rPr>
                <w:noProof/>
                <w:webHidden/>
                <w:sz w:val="24"/>
                <w:szCs w:val="24"/>
              </w:rPr>
            </w:r>
            <w:r w:rsidRPr="00A86181">
              <w:rPr>
                <w:noProof/>
                <w:webHidden/>
                <w:sz w:val="24"/>
                <w:szCs w:val="24"/>
              </w:rPr>
              <w:fldChar w:fldCharType="separate"/>
            </w:r>
            <w:r w:rsidR="00396A30">
              <w:rPr>
                <w:noProof/>
                <w:webHidden/>
                <w:sz w:val="24"/>
                <w:szCs w:val="24"/>
              </w:rPr>
              <w:t>56</w:t>
            </w:r>
            <w:r w:rsidRPr="00A86181">
              <w:rPr>
                <w:noProof/>
                <w:webHidden/>
                <w:sz w:val="24"/>
                <w:szCs w:val="24"/>
              </w:rPr>
              <w:fldChar w:fldCharType="end"/>
            </w:r>
          </w:hyperlink>
        </w:p>
        <w:p w14:paraId="193E46D3" w14:textId="1E1FE806"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79" w:history="1">
            <w:r w:rsidRPr="00A86181">
              <w:rPr>
                <w:rStyle w:val="Hipercze"/>
                <w:noProof/>
                <w:sz w:val="24"/>
                <w:szCs w:val="24"/>
              </w:rPr>
              <w:t>Wyniki obserwacji - analiza jakościowa obserwacji</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_Toc216725279 \h </w:instrText>
            </w:r>
            <w:r w:rsidRPr="00A86181">
              <w:rPr>
                <w:noProof/>
                <w:webHidden/>
                <w:sz w:val="24"/>
                <w:szCs w:val="24"/>
              </w:rPr>
            </w:r>
            <w:r w:rsidRPr="00A86181">
              <w:rPr>
                <w:noProof/>
                <w:webHidden/>
                <w:sz w:val="24"/>
                <w:szCs w:val="24"/>
              </w:rPr>
              <w:fldChar w:fldCharType="separate"/>
            </w:r>
            <w:r w:rsidR="00396A30">
              <w:rPr>
                <w:noProof/>
                <w:webHidden/>
                <w:sz w:val="24"/>
                <w:szCs w:val="24"/>
              </w:rPr>
              <w:t>57</w:t>
            </w:r>
            <w:r w:rsidRPr="00A86181">
              <w:rPr>
                <w:noProof/>
                <w:webHidden/>
                <w:sz w:val="24"/>
                <w:szCs w:val="24"/>
              </w:rPr>
              <w:fldChar w:fldCharType="end"/>
            </w:r>
          </w:hyperlink>
        </w:p>
        <w:p w14:paraId="052FC0A8" w14:textId="41471A06"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80" w:history="1">
            <w:r w:rsidRPr="00A86181">
              <w:rPr>
                <w:rStyle w:val="Hipercze"/>
                <w:noProof/>
                <w:sz w:val="24"/>
                <w:szCs w:val="24"/>
              </w:rPr>
              <w:t>Wnioski po obserwacji zajęć:</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_Toc216725280 \h </w:instrText>
            </w:r>
            <w:r w:rsidRPr="00A86181">
              <w:rPr>
                <w:noProof/>
                <w:webHidden/>
                <w:sz w:val="24"/>
                <w:szCs w:val="24"/>
              </w:rPr>
            </w:r>
            <w:r w:rsidRPr="00A86181">
              <w:rPr>
                <w:noProof/>
                <w:webHidden/>
                <w:sz w:val="24"/>
                <w:szCs w:val="24"/>
              </w:rPr>
              <w:fldChar w:fldCharType="separate"/>
            </w:r>
            <w:r w:rsidR="00396A30">
              <w:rPr>
                <w:noProof/>
                <w:webHidden/>
                <w:sz w:val="24"/>
                <w:szCs w:val="24"/>
              </w:rPr>
              <w:t>67</w:t>
            </w:r>
            <w:r w:rsidRPr="00A86181">
              <w:rPr>
                <w:noProof/>
                <w:webHidden/>
                <w:sz w:val="24"/>
                <w:szCs w:val="24"/>
              </w:rPr>
              <w:fldChar w:fldCharType="end"/>
            </w:r>
          </w:hyperlink>
        </w:p>
        <w:p w14:paraId="13FEA2C2" w14:textId="1C38F685" w:rsidR="003352C2" w:rsidRPr="00A86181" w:rsidRDefault="003352C2" w:rsidP="003352C2">
          <w:pPr>
            <w:pStyle w:val="Spistreci3"/>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81" w:history="1">
            <w:r w:rsidRPr="00A86181">
              <w:rPr>
                <w:rStyle w:val="Hipercze"/>
                <w:noProof/>
                <w:sz w:val="24"/>
                <w:szCs w:val="24"/>
              </w:rPr>
              <w:t>Wnioski ogólne z obserwacji</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_Toc216725281 \h </w:instrText>
            </w:r>
            <w:r w:rsidRPr="00A86181">
              <w:rPr>
                <w:noProof/>
                <w:webHidden/>
                <w:sz w:val="24"/>
                <w:szCs w:val="24"/>
              </w:rPr>
            </w:r>
            <w:r w:rsidRPr="00A86181">
              <w:rPr>
                <w:noProof/>
                <w:webHidden/>
                <w:sz w:val="24"/>
                <w:szCs w:val="24"/>
              </w:rPr>
              <w:fldChar w:fldCharType="separate"/>
            </w:r>
            <w:r w:rsidR="00396A30">
              <w:rPr>
                <w:noProof/>
                <w:webHidden/>
                <w:sz w:val="24"/>
                <w:szCs w:val="24"/>
              </w:rPr>
              <w:t>67</w:t>
            </w:r>
            <w:r w:rsidRPr="00A86181">
              <w:rPr>
                <w:noProof/>
                <w:webHidden/>
                <w:sz w:val="24"/>
                <w:szCs w:val="24"/>
              </w:rPr>
              <w:fldChar w:fldCharType="end"/>
            </w:r>
          </w:hyperlink>
        </w:p>
        <w:p w14:paraId="2AB6A905" w14:textId="10C9A353" w:rsidR="003352C2" w:rsidRPr="00A86181" w:rsidRDefault="003352C2" w:rsidP="003352C2">
          <w:pPr>
            <w:pStyle w:val="Spistreci2"/>
            <w:tabs>
              <w:tab w:val="right" w:leader="dot" w:pos="14590"/>
            </w:tabs>
            <w:spacing w:before="120" w:after="120" w:line="360" w:lineRule="auto"/>
            <w:rPr>
              <w:rFonts w:eastAsiaTheme="minorEastAsia"/>
              <w:noProof/>
              <w:kern w:val="2"/>
              <w:sz w:val="24"/>
              <w:szCs w:val="24"/>
              <w:lang w:eastAsia="pl-PL"/>
              <w14:ligatures w14:val="standardContextual"/>
            </w:rPr>
          </w:pPr>
          <w:hyperlink w:anchor="_Toc216725282" w:history="1">
            <w:r w:rsidRPr="00A86181">
              <w:rPr>
                <w:rStyle w:val="Hipercze"/>
                <w:rFonts w:eastAsia="Times New Roman"/>
                <w:noProof/>
                <w:sz w:val="24"/>
                <w:szCs w:val="24"/>
                <w:lang w:eastAsia="pl-PL"/>
              </w:rPr>
              <w:t>Zalecenia do realizacji w kolejnym roku szkolnym</w:t>
            </w:r>
            <w:r w:rsidRPr="00A86181">
              <w:rPr>
                <w:noProof/>
                <w:webHidden/>
                <w:sz w:val="24"/>
                <w:szCs w:val="24"/>
              </w:rPr>
              <w:tab/>
            </w:r>
            <w:r w:rsidRPr="00A86181">
              <w:rPr>
                <w:noProof/>
                <w:webHidden/>
                <w:sz w:val="24"/>
                <w:szCs w:val="24"/>
              </w:rPr>
              <w:fldChar w:fldCharType="begin"/>
            </w:r>
            <w:r w:rsidRPr="00A86181">
              <w:rPr>
                <w:noProof/>
                <w:webHidden/>
                <w:sz w:val="24"/>
                <w:szCs w:val="24"/>
              </w:rPr>
              <w:instrText xml:space="preserve"> PAGEREF _Toc216725282 \h </w:instrText>
            </w:r>
            <w:r w:rsidRPr="00A86181">
              <w:rPr>
                <w:noProof/>
                <w:webHidden/>
                <w:sz w:val="24"/>
                <w:szCs w:val="24"/>
              </w:rPr>
            </w:r>
            <w:r w:rsidRPr="00A86181">
              <w:rPr>
                <w:noProof/>
                <w:webHidden/>
                <w:sz w:val="24"/>
                <w:szCs w:val="24"/>
              </w:rPr>
              <w:fldChar w:fldCharType="separate"/>
            </w:r>
            <w:r w:rsidR="00396A30">
              <w:rPr>
                <w:noProof/>
                <w:webHidden/>
                <w:sz w:val="24"/>
                <w:szCs w:val="24"/>
              </w:rPr>
              <w:t>67</w:t>
            </w:r>
            <w:r w:rsidRPr="00A86181">
              <w:rPr>
                <w:noProof/>
                <w:webHidden/>
                <w:sz w:val="24"/>
                <w:szCs w:val="24"/>
              </w:rPr>
              <w:fldChar w:fldCharType="end"/>
            </w:r>
          </w:hyperlink>
        </w:p>
        <w:p w14:paraId="16D2EB51" w14:textId="3C7EF5AA" w:rsidR="00E913E3" w:rsidRPr="00A86181" w:rsidRDefault="00E913E3" w:rsidP="003352C2">
          <w:pPr>
            <w:spacing w:before="120" w:after="120" w:line="360" w:lineRule="auto"/>
            <w:rPr>
              <w:sz w:val="24"/>
              <w:szCs w:val="24"/>
            </w:rPr>
          </w:pPr>
          <w:r w:rsidRPr="00A86181">
            <w:rPr>
              <w:rFonts w:cstheme="minorHAnsi"/>
              <w:b/>
              <w:bCs/>
              <w:sz w:val="24"/>
              <w:szCs w:val="24"/>
            </w:rPr>
            <w:fldChar w:fldCharType="end"/>
          </w:r>
        </w:p>
      </w:sdtContent>
    </w:sdt>
    <w:p w14:paraId="04B1B2A1" w14:textId="40B4BD9D" w:rsidR="00E7311A" w:rsidRPr="00A86181" w:rsidRDefault="00E7311A" w:rsidP="008E096B">
      <w:pPr>
        <w:pStyle w:val="Nagwek2"/>
        <w:ind w:left="360"/>
        <w:rPr>
          <w:rFonts w:eastAsia="Times New Roman"/>
          <w:lang w:eastAsia="pl-PL"/>
        </w:rPr>
      </w:pPr>
      <w:bookmarkStart w:id="1" w:name="_Toc216725244"/>
      <w:r w:rsidRPr="00A86181">
        <w:rPr>
          <w:rFonts w:eastAsia="Times New Roman"/>
          <w:lang w:eastAsia="pl-PL"/>
        </w:rPr>
        <w:lastRenderedPageBreak/>
        <w:t>Informacja o działalności szkoły.</w:t>
      </w:r>
      <w:r w:rsidR="00FA5683" w:rsidRPr="00A86181">
        <w:rPr>
          <w:rFonts w:eastAsia="Times New Roman"/>
          <w:lang w:eastAsia="pl-PL"/>
        </w:rPr>
        <w:t xml:space="preserve"> </w:t>
      </w:r>
      <w:r w:rsidRPr="00A86181">
        <w:rPr>
          <w:rFonts w:eastAsia="Times New Roman"/>
          <w:lang w:eastAsia="pl-PL"/>
        </w:rPr>
        <w:t>Ogólne wnioski wynikające ze sprawowanego nadzoru pedagogicznego oraz informacje o działalności szkoły</w:t>
      </w:r>
      <w:r w:rsidR="007B01A1" w:rsidRPr="00A86181">
        <w:rPr>
          <w:rFonts w:eastAsia="Times New Roman"/>
          <w:lang w:eastAsia="pl-PL"/>
        </w:rPr>
        <w:t xml:space="preserve"> za rok szkolny </w:t>
      </w:r>
      <w:r w:rsidRPr="00A86181">
        <w:rPr>
          <w:rFonts w:eastAsia="Times New Roman"/>
          <w:lang w:eastAsia="pl-PL"/>
        </w:rPr>
        <w:t>2024/2025 w Szkole Podstawowej nr 109 w Łodzi</w:t>
      </w:r>
      <w:bookmarkEnd w:id="1"/>
    </w:p>
    <w:p w14:paraId="79736573" w14:textId="77777777" w:rsidR="00E7311A" w:rsidRPr="00A86181" w:rsidRDefault="00E7311A" w:rsidP="00E7311A">
      <w:pPr>
        <w:keepNext/>
        <w:suppressAutoHyphens/>
        <w:autoSpaceDN w:val="0"/>
        <w:spacing w:after="0" w:line="240" w:lineRule="auto"/>
        <w:jc w:val="right"/>
        <w:textAlignment w:val="baseline"/>
        <w:outlineLvl w:val="0"/>
        <w:rPr>
          <w:rFonts w:ascii="Times New Roman" w:eastAsia="Times New Roman" w:hAnsi="Times New Roman" w:cs="Times New Roman"/>
          <w:bCs/>
          <w:sz w:val="24"/>
          <w:szCs w:val="24"/>
          <w:lang w:eastAsia="pl-PL"/>
        </w:rPr>
      </w:pPr>
    </w:p>
    <w:p w14:paraId="5B07D407" w14:textId="77777777" w:rsidR="00E7311A" w:rsidRPr="00A86181" w:rsidRDefault="00E7311A" w:rsidP="00067EC9">
      <w:pPr>
        <w:pStyle w:val="Nagwek3"/>
      </w:pPr>
      <w:bookmarkStart w:id="2" w:name="_Toc216725245"/>
      <w:r w:rsidRPr="00A86181">
        <w:t>Podstawa prawna:</w:t>
      </w:r>
      <w:bookmarkEnd w:id="2"/>
    </w:p>
    <w:p w14:paraId="565DF612" w14:textId="77777777" w:rsidR="00E7311A" w:rsidRPr="00A86181" w:rsidRDefault="00E7311A" w:rsidP="00A02214">
      <w:pPr>
        <w:numPr>
          <w:ilvl w:val="0"/>
          <w:numId w:val="26"/>
        </w:numPr>
        <w:suppressAutoHyphens/>
        <w:spacing w:after="360" w:line="360" w:lineRule="auto"/>
        <w:ind w:left="714" w:hanging="357"/>
        <w:jc w:val="both"/>
        <w:rPr>
          <w:rFonts w:eastAsia="Calibri" w:cstheme="minorHAnsi"/>
          <w:bCs/>
          <w:sz w:val="24"/>
          <w:szCs w:val="24"/>
          <w:lang w:eastAsia="zh-CN"/>
        </w:rPr>
      </w:pPr>
      <w:r w:rsidRPr="00A86181">
        <w:rPr>
          <w:rFonts w:eastAsia="Calibri" w:cstheme="minorHAnsi"/>
          <w:bCs/>
          <w:sz w:val="24"/>
          <w:szCs w:val="24"/>
          <w:lang w:eastAsia="zh-CN"/>
        </w:rPr>
        <w:t>Ustawa z 14 grudnia 2016 r. Prawo oświatowe (tekst jedn.: Dz.U. z 2024 r. poz. 737,854) - art. 68 ust. 1 pkt 2, art. 69 ust. 7.</w:t>
      </w:r>
    </w:p>
    <w:p w14:paraId="6DB5EF19" w14:textId="77777777" w:rsidR="00E7311A" w:rsidRPr="00A86181" w:rsidRDefault="00E7311A" w:rsidP="00A02214">
      <w:pPr>
        <w:numPr>
          <w:ilvl w:val="0"/>
          <w:numId w:val="26"/>
        </w:numPr>
        <w:tabs>
          <w:tab w:val="left" w:pos="0"/>
        </w:tabs>
        <w:suppressAutoHyphens/>
        <w:spacing w:after="360" w:line="360" w:lineRule="auto"/>
        <w:ind w:left="714" w:hanging="357"/>
        <w:jc w:val="both"/>
        <w:rPr>
          <w:rFonts w:eastAsia="Calibri" w:cstheme="minorHAnsi"/>
          <w:bCs/>
          <w:sz w:val="24"/>
          <w:szCs w:val="24"/>
          <w:lang w:eastAsia="zh-CN"/>
        </w:rPr>
      </w:pPr>
      <w:r w:rsidRPr="00A86181">
        <w:rPr>
          <w:rFonts w:eastAsia="Calibri" w:cstheme="minorHAnsi"/>
          <w:bCs/>
          <w:sz w:val="24"/>
          <w:szCs w:val="24"/>
          <w:lang w:eastAsia="zh-CN"/>
        </w:rPr>
        <w:t>Rozporządzenie MEN z 25 sierpnia 2017 r. w sprawie nadzoru pedagogicznego (Dz.U. z 2024 r. poz. 15).</w:t>
      </w:r>
    </w:p>
    <w:p w14:paraId="2E663F39" w14:textId="77777777" w:rsidR="00E7311A" w:rsidRPr="00A86181" w:rsidRDefault="00E7311A" w:rsidP="00067EC9">
      <w:pPr>
        <w:pStyle w:val="Nagwek3"/>
      </w:pPr>
      <w:bookmarkStart w:id="3" w:name="_Toc216725246"/>
      <w:r w:rsidRPr="00A86181">
        <w:t>Sprawozdanie powstało w odniesieniu do planu nadzoru pedagogicznego dyrektora. Uwzględniono także:</w:t>
      </w:r>
      <w:bookmarkEnd w:id="3"/>
    </w:p>
    <w:p w14:paraId="07A3F8E7" w14:textId="77777777" w:rsidR="00E7311A" w:rsidRPr="00A86181" w:rsidRDefault="00E7311A" w:rsidP="00396A30">
      <w:pPr>
        <w:numPr>
          <w:ilvl w:val="0"/>
          <w:numId w:val="27"/>
        </w:numPr>
        <w:suppressAutoHyphens/>
        <w:spacing w:after="360" w:line="360" w:lineRule="auto"/>
        <w:ind w:left="714" w:hanging="357"/>
        <w:rPr>
          <w:rFonts w:ascii="Calibri" w:eastAsia="Calibri" w:hAnsi="Calibri" w:cs="Calibri"/>
          <w:bCs/>
          <w:sz w:val="24"/>
          <w:szCs w:val="24"/>
          <w:lang w:eastAsia="zh-CN"/>
        </w:rPr>
      </w:pPr>
      <w:r w:rsidRPr="00A86181">
        <w:rPr>
          <w:rFonts w:ascii="Calibri" w:eastAsia="Calibri" w:hAnsi="Calibri" w:cs="Calibri"/>
          <w:bCs/>
          <w:sz w:val="24"/>
          <w:szCs w:val="24"/>
          <w:lang w:eastAsia="zh-CN"/>
        </w:rPr>
        <w:t>sprawozdania wychowawców klas,</w:t>
      </w:r>
    </w:p>
    <w:p w14:paraId="38905E01" w14:textId="77777777" w:rsidR="00E7311A" w:rsidRPr="00A86181" w:rsidRDefault="00E7311A" w:rsidP="00396A30">
      <w:pPr>
        <w:numPr>
          <w:ilvl w:val="0"/>
          <w:numId w:val="27"/>
        </w:numPr>
        <w:suppressAutoHyphens/>
        <w:spacing w:after="360" w:line="360" w:lineRule="auto"/>
        <w:ind w:left="714" w:hanging="357"/>
        <w:rPr>
          <w:rFonts w:ascii="Calibri" w:eastAsia="Calibri" w:hAnsi="Calibri" w:cs="Calibri"/>
          <w:bCs/>
          <w:sz w:val="24"/>
          <w:szCs w:val="24"/>
          <w:lang w:eastAsia="zh-CN"/>
        </w:rPr>
      </w:pPr>
      <w:r w:rsidRPr="00A86181">
        <w:rPr>
          <w:rFonts w:ascii="Calibri" w:eastAsia="Calibri" w:hAnsi="Calibri" w:cs="Calibri"/>
          <w:bCs/>
          <w:sz w:val="24"/>
          <w:szCs w:val="24"/>
          <w:lang w:eastAsia="zh-CN"/>
        </w:rPr>
        <w:t>diagnozy,</w:t>
      </w:r>
    </w:p>
    <w:p w14:paraId="15732D06" w14:textId="77777777" w:rsidR="00E7311A" w:rsidRPr="00A86181" w:rsidRDefault="00E7311A" w:rsidP="00396A30">
      <w:pPr>
        <w:numPr>
          <w:ilvl w:val="0"/>
          <w:numId w:val="27"/>
        </w:numPr>
        <w:suppressAutoHyphens/>
        <w:spacing w:after="360" w:line="360" w:lineRule="auto"/>
        <w:ind w:left="714" w:hanging="357"/>
        <w:rPr>
          <w:rFonts w:ascii="Calibri" w:eastAsia="Calibri" w:hAnsi="Calibri" w:cs="Calibri"/>
          <w:bCs/>
          <w:sz w:val="24"/>
          <w:szCs w:val="24"/>
          <w:lang w:eastAsia="zh-CN"/>
        </w:rPr>
      </w:pPr>
      <w:r w:rsidRPr="00A86181">
        <w:rPr>
          <w:rFonts w:ascii="Calibri" w:eastAsia="Calibri" w:hAnsi="Calibri" w:cs="Calibri"/>
          <w:bCs/>
          <w:sz w:val="24"/>
          <w:szCs w:val="24"/>
          <w:lang w:eastAsia="zh-CN"/>
        </w:rPr>
        <w:t>sprawozdania z przeprowadzonych kontroli,</w:t>
      </w:r>
    </w:p>
    <w:p w14:paraId="7E92FECA" w14:textId="77777777" w:rsidR="00E7311A" w:rsidRPr="00A86181" w:rsidRDefault="00E7311A" w:rsidP="00396A30">
      <w:pPr>
        <w:numPr>
          <w:ilvl w:val="0"/>
          <w:numId w:val="27"/>
        </w:numPr>
        <w:suppressAutoHyphens/>
        <w:spacing w:after="360" w:line="360" w:lineRule="auto"/>
        <w:ind w:left="714" w:hanging="357"/>
        <w:rPr>
          <w:rFonts w:ascii="Calibri" w:eastAsia="Calibri" w:hAnsi="Calibri" w:cs="Calibri"/>
          <w:bCs/>
          <w:sz w:val="24"/>
          <w:szCs w:val="24"/>
          <w:lang w:eastAsia="zh-CN"/>
        </w:rPr>
      </w:pPr>
      <w:r w:rsidRPr="00A86181">
        <w:rPr>
          <w:rFonts w:ascii="Calibri" w:eastAsia="Calibri" w:hAnsi="Calibri" w:cs="Calibri"/>
          <w:bCs/>
          <w:sz w:val="24"/>
          <w:szCs w:val="24"/>
          <w:lang w:eastAsia="zh-CN"/>
        </w:rPr>
        <w:t>sprawozdania z realizacji planu doskonalenia nauczycieli,</w:t>
      </w:r>
    </w:p>
    <w:p w14:paraId="684593C0" w14:textId="77777777" w:rsidR="00E7311A" w:rsidRPr="00A86181" w:rsidRDefault="00E7311A" w:rsidP="00396A30">
      <w:pPr>
        <w:numPr>
          <w:ilvl w:val="0"/>
          <w:numId w:val="27"/>
        </w:numPr>
        <w:suppressAutoHyphens/>
        <w:spacing w:after="360" w:line="360" w:lineRule="auto"/>
        <w:ind w:left="714" w:hanging="357"/>
        <w:rPr>
          <w:rFonts w:ascii="Calibri" w:eastAsia="Calibri" w:hAnsi="Calibri" w:cs="Calibri"/>
          <w:bCs/>
          <w:sz w:val="24"/>
          <w:szCs w:val="24"/>
          <w:lang w:eastAsia="zh-CN"/>
        </w:rPr>
      </w:pPr>
      <w:r w:rsidRPr="00A86181">
        <w:rPr>
          <w:rFonts w:ascii="Calibri" w:eastAsia="Calibri" w:hAnsi="Calibri" w:cs="Calibri"/>
          <w:bCs/>
          <w:sz w:val="24"/>
          <w:szCs w:val="24"/>
          <w:lang w:eastAsia="zh-CN"/>
        </w:rPr>
        <w:t>arkusze obserwacji,</w:t>
      </w:r>
    </w:p>
    <w:p w14:paraId="50421D11" w14:textId="77777777" w:rsidR="00E7311A" w:rsidRPr="00A86181" w:rsidRDefault="00E7311A" w:rsidP="00396A30">
      <w:pPr>
        <w:numPr>
          <w:ilvl w:val="0"/>
          <w:numId w:val="27"/>
        </w:numPr>
        <w:suppressAutoHyphens/>
        <w:spacing w:after="360" w:line="360" w:lineRule="auto"/>
        <w:ind w:left="714" w:hanging="357"/>
        <w:rPr>
          <w:rFonts w:ascii="Calibri" w:eastAsia="Calibri" w:hAnsi="Calibri" w:cs="Calibri"/>
          <w:bCs/>
          <w:sz w:val="24"/>
          <w:szCs w:val="24"/>
          <w:lang w:eastAsia="zh-CN"/>
        </w:rPr>
      </w:pPr>
      <w:r w:rsidRPr="00A86181">
        <w:rPr>
          <w:rFonts w:ascii="Calibri" w:eastAsia="Calibri" w:hAnsi="Calibri" w:cs="Calibri"/>
          <w:bCs/>
          <w:sz w:val="24"/>
          <w:szCs w:val="24"/>
          <w:lang w:eastAsia="zh-CN"/>
        </w:rPr>
        <w:lastRenderedPageBreak/>
        <w:t>plan pracy szkoły,</w:t>
      </w:r>
    </w:p>
    <w:p w14:paraId="65BF0137" w14:textId="77777777" w:rsidR="00D33737" w:rsidRPr="00A86181" w:rsidRDefault="00E7311A" w:rsidP="00396A30">
      <w:pPr>
        <w:numPr>
          <w:ilvl w:val="0"/>
          <w:numId w:val="27"/>
        </w:numPr>
        <w:suppressAutoHyphens/>
        <w:spacing w:after="360" w:line="360" w:lineRule="auto"/>
        <w:ind w:left="714" w:hanging="357"/>
        <w:rPr>
          <w:rFonts w:ascii="Calibri" w:eastAsia="Calibri" w:hAnsi="Calibri" w:cs="Calibri"/>
          <w:bCs/>
          <w:sz w:val="24"/>
          <w:szCs w:val="24"/>
          <w:lang w:eastAsia="zh-CN"/>
        </w:rPr>
      </w:pPr>
      <w:r w:rsidRPr="00A86181">
        <w:rPr>
          <w:rFonts w:ascii="Calibri" w:eastAsia="Calibri" w:hAnsi="Calibri" w:cs="Calibri"/>
          <w:bCs/>
          <w:sz w:val="24"/>
          <w:szCs w:val="24"/>
          <w:lang w:eastAsia="zh-CN"/>
        </w:rPr>
        <w:t>program wychowawczo-profilaktyczny.</w:t>
      </w:r>
    </w:p>
    <w:p w14:paraId="50CB5ABB" w14:textId="01870590" w:rsidR="00E7311A" w:rsidRPr="00A86181" w:rsidRDefault="00067EC9" w:rsidP="00067EC9">
      <w:pPr>
        <w:pStyle w:val="Nagwek3"/>
      </w:pPr>
      <w:bookmarkStart w:id="4" w:name="_Toc216725247"/>
      <w:r w:rsidRPr="00A86181">
        <w:t>Informacje ogólne o szkole (stan na 30.07.2025 r.):</w:t>
      </w:r>
      <w:bookmarkEnd w:id="4"/>
    </w:p>
    <w:p w14:paraId="4041F5B9" w14:textId="4749802E" w:rsidR="00E7311A" w:rsidRPr="00A86181" w:rsidRDefault="00E7311A" w:rsidP="00DF40DB">
      <w:pPr>
        <w:widowControl w:val="0"/>
        <w:numPr>
          <w:ilvl w:val="0"/>
          <w:numId w:val="28"/>
        </w:numPr>
        <w:suppressAutoHyphens/>
        <w:spacing w:after="360" w:line="360" w:lineRule="auto"/>
        <w:jc w:val="both"/>
        <w:rPr>
          <w:rFonts w:eastAsia="Calibri" w:cstheme="minorHAnsi"/>
          <w:bCs/>
          <w:sz w:val="24"/>
          <w:szCs w:val="24"/>
          <w:lang w:eastAsia="zh-CN"/>
        </w:rPr>
      </w:pPr>
      <w:r w:rsidRPr="00A86181">
        <w:rPr>
          <w:rFonts w:eastAsia="Calibri" w:cstheme="minorHAnsi"/>
          <w:bCs/>
          <w:sz w:val="24"/>
          <w:szCs w:val="24"/>
          <w:lang w:eastAsia="zh-CN"/>
        </w:rPr>
        <w:t>Liczba uczniów: 8</w:t>
      </w:r>
      <w:r w:rsidR="00332DD8" w:rsidRPr="00A86181">
        <w:rPr>
          <w:rFonts w:eastAsia="Calibri" w:cstheme="minorHAnsi"/>
          <w:bCs/>
          <w:sz w:val="24"/>
          <w:szCs w:val="24"/>
          <w:lang w:eastAsia="zh-CN"/>
        </w:rPr>
        <w:t>24</w:t>
      </w:r>
    </w:p>
    <w:p w14:paraId="3D7C9CBD" w14:textId="49C2872C" w:rsidR="00E7311A" w:rsidRPr="00A86181" w:rsidRDefault="00E7311A" w:rsidP="00DF40DB">
      <w:pPr>
        <w:widowControl w:val="0"/>
        <w:numPr>
          <w:ilvl w:val="0"/>
          <w:numId w:val="28"/>
        </w:numPr>
        <w:suppressAutoHyphens/>
        <w:spacing w:after="360" w:line="360" w:lineRule="auto"/>
        <w:jc w:val="both"/>
        <w:rPr>
          <w:rFonts w:eastAsia="Calibri" w:cstheme="minorHAnsi"/>
          <w:bCs/>
          <w:sz w:val="24"/>
          <w:szCs w:val="24"/>
          <w:lang w:eastAsia="zh-CN"/>
        </w:rPr>
      </w:pPr>
      <w:r w:rsidRPr="00A86181">
        <w:rPr>
          <w:rFonts w:eastAsia="Calibri" w:cstheme="minorHAnsi"/>
          <w:bCs/>
          <w:sz w:val="24"/>
          <w:szCs w:val="24"/>
          <w:lang w:eastAsia="zh-CN"/>
        </w:rPr>
        <w:t>Liczba oddziałów: 33</w:t>
      </w:r>
    </w:p>
    <w:p w14:paraId="7095D307" w14:textId="46FCCE4A" w:rsidR="00E7311A" w:rsidRPr="00A86181" w:rsidRDefault="00E7311A" w:rsidP="00AD4D51">
      <w:pPr>
        <w:widowControl w:val="0"/>
        <w:numPr>
          <w:ilvl w:val="0"/>
          <w:numId w:val="28"/>
        </w:numPr>
        <w:suppressAutoHyphens/>
        <w:spacing w:after="120" w:line="360" w:lineRule="auto"/>
        <w:ind w:left="714" w:hanging="357"/>
        <w:jc w:val="both"/>
        <w:rPr>
          <w:rFonts w:eastAsia="Calibri" w:cstheme="minorHAnsi"/>
          <w:bCs/>
          <w:sz w:val="24"/>
          <w:szCs w:val="24"/>
          <w:lang w:eastAsia="zh-CN"/>
        </w:rPr>
      </w:pPr>
      <w:r w:rsidRPr="00A86181">
        <w:rPr>
          <w:rFonts w:eastAsia="Calibri" w:cstheme="minorHAnsi"/>
          <w:bCs/>
          <w:sz w:val="24"/>
          <w:szCs w:val="24"/>
          <w:lang w:eastAsia="zh-CN"/>
        </w:rPr>
        <w:t>Liczebność oddziałów kształtuje się w klasach</w:t>
      </w:r>
      <w:r w:rsidR="00476F2D" w:rsidRPr="00A86181">
        <w:rPr>
          <w:rFonts w:eastAsia="Calibri" w:cstheme="minorHAnsi"/>
          <w:bCs/>
          <w:sz w:val="24"/>
          <w:szCs w:val="24"/>
          <w:lang w:eastAsia="zh-CN"/>
        </w:rPr>
        <w:t xml:space="preserve"> I</w:t>
      </w:r>
      <w:r w:rsidRPr="00A86181">
        <w:rPr>
          <w:rFonts w:eastAsia="Calibri" w:cstheme="minorHAnsi"/>
          <w:bCs/>
          <w:sz w:val="24"/>
          <w:szCs w:val="24"/>
          <w:lang w:eastAsia="zh-CN"/>
        </w:rPr>
        <w:t xml:space="preserve"> </w:t>
      </w:r>
    </w:p>
    <w:p w14:paraId="3ECDA19D" w14:textId="5F043127" w:rsidR="00E7311A" w:rsidRPr="00A86181" w:rsidRDefault="00E7311A" w:rsidP="00DE5C51">
      <w:pPr>
        <w:pStyle w:val="Akapitzlist"/>
        <w:widowControl w:val="0"/>
        <w:numPr>
          <w:ilvl w:val="1"/>
          <w:numId w:val="30"/>
        </w:numPr>
        <w:suppressAutoHyphens/>
        <w:spacing w:after="360" w:line="360" w:lineRule="auto"/>
        <w:ind w:left="1560"/>
        <w:contextualSpacing w:val="0"/>
        <w:jc w:val="both"/>
        <w:rPr>
          <w:rFonts w:eastAsia="Calibri" w:cstheme="minorHAnsi"/>
          <w:bCs/>
          <w:sz w:val="24"/>
          <w:szCs w:val="24"/>
          <w:lang w:eastAsia="zh-CN"/>
        </w:rPr>
      </w:pPr>
      <w:r w:rsidRPr="00A86181">
        <w:rPr>
          <w:rFonts w:eastAsia="Calibri" w:cstheme="minorHAnsi"/>
          <w:bCs/>
          <w:sz w:val="24"/>
          <w:szCs w:val="24"/>
          <w:lang w:eastAsia="zh-CN"/>
        </w:rPr>
        <w:t>I-</w:t>
      </w:r>
      <w:r w:rsidR="00332DD8" w:rsidRPr="00A86181">
        <w:rPr>
          <w:rFonts w:eastAsia="Calibri" w:cstheme="minorHAnsi"/>
          <w:bCs/>
          <w:sz w:val="24"/>
          <w:szCs w:val="24"/>
          <w:lang w:eastAsia="zh-CN"/>
        </w:rPr>
        <w:t>100</w:t>
      </w:r>
    </w:p>
    <w:p w14:paraId="71BDD76D" w14:textId="67A65B4C" w:rsidR="00E7311A" w:rsidRPr="00A86181" w:rsidRDefault="00E7311A" w:rsidP="00DE5C51">
      <w:pPr>
        <w:pStyle w:val="Akapitzlist"/>
        <w:widowControl w:val="0"/>
        <w:numPr>
          <w:ilvl w:val="1"/>
          <w:numId w:val="30"/>
        </w:numPr>
        <w:suppressAutoHyphens/>
        <w:spacing w:after="360" w:line="360" w:lineRule="auto"/>
        <w:ind w:left="1560"/>
        <w:contextualSpacing w:val="0"/>
        <w:jc w:val="both"/>
        <w:rPr>
          <w:rFonts w:eastAsia="Calibri" w:cstheme="minorHAnsi"/>
          <w:bCs/>
          <w:sz w:val="24"/>
          <w:szCs w:val="24"/>
          <w:lang w:eastAsia="zh-CN"/>
        </w:rPr>
      </w:pPr>
      <w:r w:rsidRPr="00A86181">
        <w:rPr>
          <w:rFonts w:eastAsia="Calibri" w:cstheme="minorHAnsi"/>
          <w:bCs/>
          <w:sz w:val="24"/>
          <w:szCs w:val="24"/>
          <w:lang w:eastAsia="zh-CN"/>
        </w:rPr>
        <w:t>II-</w:t>
      </w:r>
      <w:r w:rsidR="00332DD8" w:rsidRPr="00A86181">
        <w:rPr>
          <w:rFonts w:eastAsia="Calibri" w:cstheme="minorHAnsi"/>
          <w:bCs/>
          <w:sz w:val="24"/>
          <w:szCs w:val="24"/>
          <w:lang w:eastAsia="zh-CN"/>
        </w:rPr>
        <w:t>120</w:t>
      </w:r>
    </w:p>
    <w:p w14:paraId="1AFE772C" w14:textId="5FB04264" w:rsidR="00E7311A" w:rsidRPr="00A86181" w:rsidRDefault="00E7311A" w:rsidP="00DE5C51">
      <w:pPr>
        <w:pStyle w:val="Akapitzlist"/>
        <w:widowControl w:val="0"/>
        <w:numPr>
          <w:ilvl w:val="1"/>
          <w:numId w:val="30"/>
        </w:numPr>
        <w:suppressAutoHyphens/>
        <w:spacing w:after="360" w:line="360" w:lineRule="auto"/>
        <w:ind w:left="1560"/>
        <w:contextualSpacing w:val="0"/>
        <w:jc w:val="both"/>
        <w:rPr>
          <w:rFonts w:eastAsia="Calibri" w:cstheme="minorHAnsi"/>
          <w:bCs/>
          <w:sz w:val="24"/>
          <w:szCs w:val="24"/>
          <w:lang w:eastAsia="zh-CN"/>
        </w:rPr>
      </w:pPr>
      <w:r w:rsidRPr="00A86181">
        <w:rPr>
          <w:rFonts w:eastAsia="Calibri" w:cstheme="minorHAnsi"/>
          <w:bCs/>
          <w:sz w:val="24"/>
          <w:szCs w:val="24"/>
          <w:lang w:eastAsia="zh-CN"/>
        </w:rPr>
        <w:t>III-</w:t>
      </w:r>
      <w:r w:rsidR="00332DD8" w:rsidRPr="00A86181">
        <w:rPr>
          <w:rFonts w:eastAsia="Calibri" w:cstheme="minorHAnsi"/>
          <w:bCs/>
          <w:sz w:val="24"/>
          <w:szCs w:val="24"/>
          <w:lang w:eastAsia="zh-CN"/>
        </w:rPr>
        <w:t>103</w:t>
      </w:r>
    </w:p>
    <w:p w14:paraId="2F2E8F27" w14:textId="6283208E" w:rsidR="00E7311A" w:rsidRPr="00A86181" w:rsidRDefault="00E7311A" w:rsidP="00DE5C51">
      <w:pPr>
        <w:pStyle w:val="Akapitzlist"/>
        <w:widowControl w:val="0"/>
        <w:numPr>
          <w:ilvl w:val="1"/>
          <w:numId w:val="30"/>
        </w:numPr>
        <w:suppressAutoHyphens/>
        <w:spacing w:after="360" w:line="360" w:lineRule="auto"/>
        <w:ind w:left="1560"/>
        <w:contextualSpacing w:val="0"/>
        <w:jc w:val="both"/>
        <w:rPr>
          <w:rFonts w:eastAsia="Calibri" w:cstheme="minorHAnsi"/>
          <w:bCs/>
          <w:sz w:val="24"/>
          <w:szCs w:val="24"/>
          <w:lang w:eastAsia="zh-CN"/>
        </w:rPr>
      </w:pPr>
      <w:r w:rsidRPr="00A86181">
        <w:rPr>
          <w:rFonts w:eastAsia="Calibri" w:cstheme="minorHAnsi"/>
          <w:bCs/>
          <w:sz w:val="24"/>
          <w:szCs w:val="24"/>
          <w:lang w:eastAsia="zh-CN"/>
        </w:rPr>
        <w:t>IV-</w:t>
      </w:r>
      <w:r w:rsidR="00332DD8" w:rsidRPr="00A86181">
        <w:rPr>
          <w:rFonts w:eastAsia="Calibri" w:cstheme="minorHAnsi"/>
          <w:bCs/>
          <w:sz w:val="24"/>
          <w:szCs w:val="24"/>
          <w:lang w:eastAsia="zh-CN"/>
        </w:rPr>
        <w:t>103</w:t>
      </w:r>
    </w:p>
    <w:p w14:paraId="28369F8A" w14:textId="1078B334" w:rsidR="00E7311A" w:rsidRPr="00A86181" w:rsidRDefault="00E7311A" w:rsidP="00DE5C51">
      <w:pPr>
        <w:pStyle w:val="Akapitzlist"/>
        <w:widowControl w:val="0"/>
        <w:numPr>
          <w:ilvl w:val="1"/>
          <w:numId w:val="30"/>
        </w:numPr>
        <w:suppressAutoHyphens/>
        <w:spacing w:after="360" w:line="360" w:lineRule="auto"/>
        <w:ind w:left="1560"/>
        <w:contextualSpacing w:val="0"/>
        <w:jc w:val="both"/>
        <w:rPr>
          <w:rFonts w:eastAsia="Calibri" w:cstheme="minorHAnsi"/>
          <w:bCs/>
          <w:sz w:val="24"/>
          <w:szCs w:val="24"/>
          <w:lang w:eastAsia="zh-CN"/>
        </w:rPr>
      </w:pPr>
      <w:r w:rsidRPr="00A86181">
        <w:rPr>
          <w:rFonts w:eastAsia="Calibri" w:cstheme="minorHAnsi"/>
          <w:bCs/>
          <w:sz w:val="24"/>
          <w:szCs w:val="24"/>
          <w:lang w:eastAsia="zh-CN"/>
        </w:rPr>
        <w:t>V-</w:t>
      </w:r>
      <w:r w:rsidR="00332DD8" w:rsidRPr="00A86181">
        <w:rPr>
          <w:rFonts w:eastAsia="Calibri" w:cstheme="minorHAnsi"/>
          <w:bCs/>
          <w:sz w:val="24"/>
          <w:szCs w:val="24"/>
          <w:lang w:eastAsia="zh-CN"/>
        </w:rPr>
        <w:t>93</w:t>
      </w:r>
    </w:p>
    <w:p w14:paraId="529338D7" w14:textId="48982065" w:rsidR="00E7311A" w:rsidRPr="00A86181" w:rsidRDefault="00E7311A" w:rsidP="00DE5C51">
      <w:pPr>
        <w:pStyle w:val="Akapitzlist"/>
        <w:widowControl w:val="0"/>
        <w:numPr>
          <w:ilvl w:val="1"/>
          <w:numId w:val="30"/>
        </w:numPr>
        <w:suppressAutoHyphens/>
        <w:spacing w:after="360" w:line="360" w:lineRule="auto"/>
        <w:ind w:left="1560"/>
        <w:contextualSpacing w:val="0"/>
        <w:jc w:val="both"/>
        <w:rPr>
          <w:rFonts w:eastAsia="Calibri" w:cstheme="minorHAnsi"/>
          <w:bCs/>
          <w:sz w:val="24"/>
          <w:szCs w:val="24"/>
          <w:lang w:eastAsia="zh-CN"/>
        </w:rPr>
      </w:pPr>
      <w:r w:rsidRPr="00A86181">
        <w:rPr>
          <w:rFonts w:eastAsia="Calibri" w:cstheme="minorHAnsi"/>
          <w:bCs/>
          <w:sz w:val="24"/>
          <w:szCs w:val="24"/>
          <w:lang w:eastAsia="zh-CN"/>
        </w:rPr>
        <w:t>VI-</w:t>
      </w:r>
      <w:r w:rsidR="00332DD8" w:rsidRPr="00A86181">
        <w:rPr>
          <w:rFonts w:eastAsia="Calibri" w:cstheme="minorHAnsi"/>
          <w:bCs/>
          <w:sz w:val="24"/>
          <w:szCs w:val="24"/>
          <w:lang w:eastAsia="zh-CN"/>
        </w:rPr>
        <w:t>120</w:t>
      </w:r>
    </w:p>
    <w:p w14:paraId="780B25D6" w14:textId="30968182" w:rsidR="00E7311A" w:rsidRPr="00A86181" w:rsidRDefault="00E7311A" w:rsidP="00DE5C51">
      <w:pPr>
        <w:pStyle w:val="Akapitzlist"/>
        <w:widowControl w:val="0"/>
        <w:numPr>
          <w:ilvl w:val="1"/>
          <w:numId w:val="30"/>
        </w:numPr>
        <w:suppressAutoHyphens/>
        <w:spacing w:after="360" w:line="360" w:lineRule="auto"/>
        <w:ind w:left="1560"/>
        <w:contextualSpacing w:val="0"/>
        <w:jc w:val="both"/>
        <w:rPr>
          <w:rFonts w:eastAsia="Calibri" w:cstheme="minorHAnsi"/>
          <w:bCs/>
          <w:sz w:val="24"/>
          <w:szCs w:val="24"/>
          <w:lang w:eastAsia="zh-CN"/>
        </w:rPr>
      </w:pPr>
      <w:r w:rsidRPr="00A86181">
        <w:rPr>
          <w:rFonts w:eastAsia="Calibri" w:cstheme="minorHAnsi"/>
          <w:bCs/>
          <w:sz w:val="24"/>
          <w:szCs w:val="24"/>
          <w:lang w:eastAsia="zh-CN"/>
        </w:rPr>
        <w:lastRenderedPageBreak/>
        <w:t>VII-</w:t>
      </w:r>
      <w:r w:rsidR="00332DD8" w:rsidRPr="00A86181">
        <w:rPr>
          <w:rFonts w:eastAsia="Calibri" w:cstheme="minorHAnsi"/>
          <w:bCs/>
          <w:sz w:val="24"/>
          <w:szCs w:val="24"/>
          <w:lang w:eastAsia="zh-CN"/>
        </w:rPr>
        <w:t>105</w:t>
      </w:r>
    </w:p>
    <w:p w14:paraId="4986DC64" w14:textId="3EB6133E" w:rsidR="00E7311A" w:rsidRPr="00A86181" w:rsidRDefault="00E7311A" w:rsidP="00AD4D51">
      <w:pPr>
        <w:pStyle w:val="Akapitzlist"/>
        <w:widowControl w:val="0"/>
        <w:numPr>
          <w:ilvl w:val="1"/>
          <w:numId w:val="30"/>
        </w:numPr>
        <w:suppressAutoHyphens/>
        <w:spacing w:after="120" w:line="360" w:lineRule="auto"/>
        <w:ind w:left="1559" w:hanging="357"/>
        <w:contextualSpacing w:val="0"/>
        <w:jc w:val="both"/>
        <w:rPr>
          <w:rFonts w:eastAsia="Calibri" w:cstheme="minorHAnsi"/>
          <w:bCs/>
          <w:sz w:val="24"/>
          <w:szCs w:val="24"/>
          <w:lang w:eastAsia="zh-CN"/>
        </w:rPr>
      </w:pPr>
      <w:r w:rsidRPr="00A86181">
        <w:rPr>
          <w:rFonts w:eastAsia="Calibri" w:cstheme="minorHAnsi"/>
          <w:bCs/>
          <w:sz w:val="24"/>
          <w:szCs w:val="24"/>
          <w:lang w:eastAsia="zh-CN"/>
        </w:rPr>
        <w:t>VIII-</w:t>
      </w:r>
      <w:r w:rsidR="00332DD8" w:rsidRPr="00A86181">
        <w:rPr>
          <w:rFonts w:eastAsia="Calibri" w:cstheme="minorHAnsi"/>
          <w:bCs/>
          <w:sz w:val="24"/>
          <w:szCs w:val="24"/>
          <w:lang w:eastAsia="zh-CN"/>
        </w:rPr>
        <w:t>80</w:t>
      </w:r>
    </w:p>
    <w:p w14:paraId="3D55FBA2" w14:textId="6A870749" w:rsidR="00E7311A" w:rsidRPr="00A86181" w:rsidRDefault="00E7311A" w:rsidP="00AD4D51">
      <w:pPr>
        <w:numPr>
          <w:ilvl w:val="0"/>
          <w:numId w:val="11"/>
        </w:numPr>
        <w:suppressAutoHyphens/>
        <w:spacing w:after="120" w:line="360" w:lineRule="auto"/>
        <w:ind w:left="714" w:hanging="357"/>
        <w:contextualSpacing/>
        <w:rPr>
          <w:rFonts w:eastAsia="Calibri" w:cstheme="minorHAnsi"/>
          <w:bCs/>
          <w:sz w:val="24"/>
          <w:szCs w:val="24"/>
          <w:lang w:eastAsia="zh-CN"/>
        </w:rPr>
      </w:pPr>
      <w:r w:rsidRPr="00A86181">
        <w:rPr>
          <w:rFonts w:eastAsia="Calibri" w:cstheme="minorHAnsi"/>
          <w:bCs/>
          <w:sz w:val="24"/>
          <w:szCs w:val="24"/>
          <w:lang w:eastAsia="zh-CN"/>
        </w:rPr>
        <w:t xml:space="preserve">Liczba nauczycieli: 70 </w:t>
      </w:r>
    </w:p>
    <w:p w14:paraId="26A343EE" w14:textId="685233A6" w:rsidR="00E7311A" w:rsidRPr="00A86181" w:rsidRDefault="00E7311A" w:rsidP="00396A30">
      <w:pPr>
        <w:pStyle w:val="Akapitzlist"/>
        <w:widowControl w:val="0"/>
        <w:numPr>
          <w:ilvl w:val="1"/>
          <w:numId w:val="78"/>
        </w:numPr>
        <w:suppressAutoHyphens/>
        <w:spacing w:after="120" w:line="360" w:lineRule="auto"/>
        <w:ind w:left="1560" w:hanging="357"/>
        <w:contextualSpacing w:val="0"/>
        <w:jc w:val="both"/>
        <w:rPr>
          <w:rFonts w:eastAsia="Calibri" w:cstheme="minorHAnsi"/>
          <w:bCs/>
          <w:sz w:val="24"/>
          <w:szCs w:val="24"/>
          <w:lang w:eastAsia="zh-CN"/>
        </w:rPr>
      </w:pPr>
      <w:r w:rsidRPr="00A86181">
        <w:rPr>
          <w:rFonts w:eastAsia="Calibri" w:cstheme="minorHAnsi"/>
          <w:bCs/>
          <w:sz w:val="24"/>
          <w:szCs w:val="24"/>
          <w:lang w:eastAsia="zh-CN"/>
        </w:rPr>
        <w:t>stopień awansu zawodowego:</w:t>
      </w:r>
    </w:p>
    <w:p w14:paraId="6071BF46" w14:textId="4E490899" w:rsidR="00E7311A" w:rsidRPr="00A86181" w:rsidRDefault="00E7311A" w:rsidP="00396A30">
      <w:pPr>
        <w:widowControl w:val="0"/>
        <w:numPr>
          <w:ilvl w:val="2"/>
          <w:numId w:val="33"/>
        </w:numPr>
        <w:suppressAutoHyphens/>
        <w:spacing w:after="360" w:line="360" w:lineRule="auto"/>
        <w:ind w:left="2410" w:hanging="357"/>
        <w:jc w:val="both"/>
        <w:rPr>
          <w:rFonts w:eastAsia="Calibri" w:cstheme="minorHAnsi"/>
          <w:bCs/>
          <w:sz w:val="24"/>
          <w:szCs w:val="24"/>
          <w:lang w:eastAsia="zh-CN"/>
        </w:rPr>
      </w:pPr>
      <w:r w:rsidRPr="00A86181">
        <w:rPr>
          <w:rFonts w:eastAsia="Calibri" w:cstheme="minorHAnsi"/>
          <w:bCs/>
          <w:sz w:val="24"/>
          <w:szCs w:val="24"/>
          <w:lang w:eastAsia="zh-CN"/>
        </w:rPr>
        <w:t xml:space="preserve">bez stopnia awansu zawodowego (nauczyciele początkujący): </w:t>
      </w:r>
      <w:r w:rsidR="00332DD8" w:rsidRPr="00A86181">
        <w:rPr>
          <w:rFonts w:eastAsia="Calibri" w:cstheme="minorHAnsi"/>
          <w:bCs/>
          <w:sz w:val="24"/>
          <w:szCs w:val="24"/>
          <w:lang w:eastAsia="zh-CN"/>
        </w:rPr>
        <w:t>1</w:t>
      </w:r>
      <w:r w:rsidR="00A54E7F" w:rsidRPr="00A86181">
        <w:rPr>
          <w:rFonts w:eastAsia="Calibri" w:cstheme="minorHAnsi"/>
          <w:bCs/>
          <w:sz w:val="24"/>
          <w:szCs w:val="24"/>
          <w:lang w:eastAsia="zh-CN"/>
        </w:rPr>
        <w:t>6</w:t>
      </w:r>
    </w:p>
    <w:p w14:paraId="06C3DB04" w14:textId="440E5B67" w:rsidR="00E7311A" w:rsidRPr="00A86181" w:rsidRDefault="00E7311A" w:rsidP="00396A30">
      <w:pPr>
        <w:widowControl w:val="0"/>
        <w:numPr>
          <w:ilvl w:val="2"/>
          <w:numId w:val="33"/>
        </w:numPr>
        <w:suppressAutoHyphens/>
        <w:spacing w:after="360" w:line="360" w:lineRule="auto"/>
        <w:ind w:left="2410" w:hanging="357"/>
        <w:jc w:val="both"/>
        <w:rPr>
          <w:rFonts w:eastAsia="Calibri" w:cstheme="minorHAnsi"/>
          <w:bCs/>
          <w:sz w:val="24"/>
          <w:szCs w:val="24"/>
          <w:lang w:eastAsia="zh-CN"/>
        </w:rPr>
      </w:pPr>
      <w:r w:rsidRPr="00A86181">
        <w:rPr>
          <w:rFonts w:eastAsia="Calibri" w:cstheme="minorHAnsi"/>
          <w:bCs/>
          <w:sz w:val="24"/>
          <w:szCs w:val="24"/>
          <w:lang w:eastAsia="zh-CN"/>
        </w:rPr>
        <w:t xml:space="preserve">mianowanych: </w:t>
      </w:r>
      <w:r w:rsidR="00332DD8" w:rsidRPr="00A86181">
        <w:rPr>
          <w:rFonts w:eastAsia="Calibri" w:cstheme="minorHAnsi"/>
          <w:bCs/>
          <w:sz w:val="24"/>
          <w:szCs w:val="24"/>
          <w:lang w:eastAsia="zh-CN"/>
        </w:rPr>
        <w:t>2</w:t>
      </w:r>
      <w:r w:rsidR="00A54E7F" w:rsidRPr="00A86181">
        <w:rPr>
          <w:rFonts w:eastAsia="Calibri" w:cstheme="minorHAnsi"/>
          <w:bCs/>
          <w:sz w:val="24"/>
          <w:szCs w:val="24"/>
          <w:lang w:eastAsia="zh-CN"/>
        </w:rPr>
        <w:t>0</w:t>
      </w:r>
    </w:p>
    <w:p w14:paraId="08DCE503" w14:textId="4E45BF5D" w:rsidR="00332DD8" w:rsidRPr="00A86181" w:rsidRDefault="00E7311A" w:rsidP="00396A30">
      <w:pPr>
        <w:widowControl w:val="0"/>
        <w:numPr>
          <w:ilvl w:val="2"/>
          <w:numId w:val="33"/>
        </w:numPr>
        <w:suppressAutoHyphens/>
        <w:spacing w:after="360" w:line="360" w:lineRule="auto"/>
        <w:ind w:left="2410" w:hanging="357"/>
        <w:jc w:val="both"/>
        <w:rPr>
          <w:rFonts w:eastAsia="Calibri" w:cstheme="minorHAnsi"/>
          <w:bCs/>
          <w:sz w:val="24"/>
          <w:szCs w:val="24"/>
          <w:lang w:eastAsia="zh-CN"/>
        </w:rPr>
      </w:pPr>
      <w:r w:rsidRPr="00A86181">
        <w:rPr>
          <w:rFonts w:eastAsia="Calibri" w:cstheme="minorHAnsi"/>
          <w:bCs/>
          <w:sz w:val="24"/>
          <w:szCs w:val="24"/>
          <w:lang w:eastAsia="zh-CN"/>
        </w:rPr>
        <w:t>dyplomowanych:</w:t>
      </w:r>
      <w:r w:rsidR="00332DD8" w:rsidRPr="00A86181">
        <w:rPr>
          <w:rFonts w:eastAsia="Calibri" w:cstheme="minorHAnsi"/>
          <w:bCs/>
          <w:sz w:val="24"/>
          <w:szCs w:val="24"/>
          <w:lang w:eastAsia="zh-CN"/>
        </w:rPr>
        <w:t>3</w:t>
      </w:r>
      <w:r w:rsidR="00A54E7F" w:rsidRPr="00A86181">
        <w:rPr>
          <w:rFonts w:eastAsia="Calibri" w:cstheme="minorHAnsi"/>
          <w:bCs/>
          <w:sz w:val="24"/>
          <w:szCs w:val="24"/>
          <w:lang w:eastAsia="zh-CN"/>
        </w:rPr>
        <w:t>4</w:t>
      </w:r>
    </w:p>
    <w:p w14:paraId="45A9AF8F" w14:textId="672AE0B3" w:rsidR="00E7311A" w:rsidRPr="00A86181" w:rsidRDefault="005E50A7" w:rsidP="00B13D1B">
      <w:pPr>
        <w:pStyle w:val="Nagwek3"/>
      </w:pPr>
      <w:bookmarkStart w:id="5" w:name="_Toc216725248"/>
      <w:r w:rsidRPr="00A86181">
        <w:t>Praca rady pedagogicznej</w:t>
      </w:r>
      <w:bookmarkEnd w:id="5"/>
    </w:p>
    <w:tbl>
      <w:tblPr>
        <w:tblW w:w="0" w:type="auto"/>
        <w:tblInd w:w="57" w:type="dxa"/>
        <w:tblLayout w:type="fixed"/>
        <w:tblCellMar>
          <w:top w:w="57" w:type="dxa"/>
          <w:left w:w="57" w:type="dxa"/>
          <w:bottom w:w="57" w:type="dxa"/>
          <w:right w:w="57" w:type="dxa"/>
        </w:tblCellMar>
        <w:tblLook w:val="0420" w:firstRow="1" w:lastRow="0" w:firstColumn="0" w:lastColumn="0" w:noHBand="0" w:noVBand="1"/>
      </w:tblPr>
      <w:tblGrid>
        <w:gridCol w:w="1701"/>
        <w:gridCol w:w="11987"/>
      </w:tblGrid>
      <w:tr w:rsidR="00121983" w:rsidRPr="00A86181" w14:paraId="1FBBEF77" w14:textId="77777777" w:rsidTr="00E030B4">
        <w:trPr>
          <w:tblHeader/>
        </w:trPr>
        <w:tc>
          <w:tcPr>
            <w:tcW w:w="1701" w:type="dxa"/>
            <w:tcBorders>
              <w:top w:val="single" w:sz="4" w:space="0" w:color="000000"/>
              <w:left w:val="single" w:sz="4" w:space="0" w:color="000000"/>
              <w:bottom w:val="single" w:sz="4" w:space="0" w:color="000000"/>
            </w:tcBorders>
            <w:vAlign w:val="center"/>
          </w:tcPr>
          <w:p w14:paraId="13D04900" w14:textId="77777777" w:rsidR="00E7311A" w:rsidRPr="00A86181" w:rsidRDefault="00E7311A" w:rsidP="00875C4E">
            <w:pPr>
              <w:suppressAutoHyphens/>
              <w:spacing w:before="120" w:after="120" w:line="360" w:lineRule="auto"/>
              <w:rPr>
                <w:rFonts w:eastAsia="Calibri" w:cstheme="minorHAnsi"/>
                <w:b/>
                <w:sz w:val="24"/>
                <w:szCs w:val="24"/>
                <w:lang w:eastAsia="zh-CN"/>
              </w:rPr>
            </w:pPr>
            <w:r w:rsidRPr="00A86181">
              <w:rPr>
                <w:rFonts w:eastAsia="Calibri" w:cstheme="minorHAnsi"/>
                <w:b/>
                <w:sz w:val="24"/>
                <w:szCs w:val="24"/>
                <w:lang w:eastAsia="zh-CN"/>
              </w:rPr>
              <w:t>Data posiedzenia</w:t>
            </w:r>
          </w:p>
        </w:tc>
        <w:tc>
          <w:tcPr>
            <w:tcW w:w="11987" w:type="dxa"/>
            <w:tcBorders>
              <w:top w:val="single" w:sz="4" w:space="0" w:color="000000"/>
              <w:left w:val="single" w:sz="4" w:space="0" w:color="000000"/>
              <w:bottom w:val="single" w:sz="4" w:space="0" w:color="000000"/>
              <w:right w:val="single" w:sz="4" w:space="0" w:color="000000"/>
            </w:tcBorders>
            <w:vAlign w:val="center"/>
          </w:tcPr>
          <w:p w14:paraId="388D4C7B" w14:textId="77777777" w:rsidR="00E7311A" w:rsidRPr="00A86181" w:rsidRDefault="00E7311A" w:rsidP="00875C4E">
            <w:pPr>
              <w:suppressAutoHyphens/>
              <w:spacing w:before="120" w:after="120" w:line="360" w:lineRule="auto"/>
              <w:rPr>
                <w:rFonts w:eastAsia="Calibri" w:cstheme="minorHAnsi"/>
                <w:b/>
                <w:sz w:val="24"/>
                <w:szCs w:val="24"/>
                <w:lang w:eastAsia="zh-CN"/>
              </w:rPr>
            </w:pPr>
            <w:r w:rsidRPr="00A86181">
              <w:rPr>
                <w:rFonts w:eastAsia="Calibri" w:cstheme="minorHAnsi"/>
                <w:b/>
                <w:sz w:val="24"/>
                <w:szCs w:val="24"/>
                <w:lang w:eastAsia="zh-CN"/>
              </w:rPr>
              <w:t>Tematyka</w:t>
            </w:r>
          </w:p>
        </w:tc>
      </w:tr>
      <w:tr w:rsidR="00121983" w:rsidRPr="00A86181" w14:paraId="43591FD2" w14:textId="77777777" w:rsidTr="00E030B4">
        <w:tc>
          <w:tcPr>
            <w:tcW w:w="1701" w:type="dxa"/>
            <w:tcBorders>
              <w:top w:val="single" w:sz="4" w:space="0" w:color="000000"/>
              <w:left w:val="single" w:sz="4" w:space="0" w:color="000000"/>
              <w:bottom w:val="single" w:sz="4" w:space="0" w:color="000000"/>
            </w:tcBorders>
          </w:tcPr>
          <w:p w14:paraId="07DE6779" w14:textId="42B4E0A8" w:rsidR="00E7311A" w:rsidRPr="00A86181" w:rsidRDefault="00E7311A"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30.08.2024</w:t>
            </w:r>
          </w:p>
        </w:tc>
        <w:tc>
          <w:tcPr>
            <w:tcW w:w="11987" w:type="dxa"/>
            <w:tcBorders>
              <w:top w:val="single" w:sz="4" w:space="0" w:color="000000"/>
              <w:left w:val="single" w:sz="4" w:space="0" w:color="000000"/>
              <w:bottom w:val="single" w:sz="4" w:space="0" w:color="000000"/>
              <w:right w:val="single" w:sz="4" w:space="0" w:color="000000"/>
            </w:tcBorders>
          </w:tcPr>
          <w:p w14:paraId="7A344C1E" w14:textId="49E6A612" w:rsidR="00E7311A" w:rsidRPr="00A86181" w:rsidRDefault="00E7311A" w:rsidP="0045011B">
            <w:pPr>
              <w:suppressAutoHyphens/>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Rada pedagogiczna dotycząca organizacji nowego roku szkolnego 2024/2025 </w:t>
            </w:r>
          </w:p>
        </w:tc>
      </w:tr>
      <w:tr w:rsidR="00121983" w:rsidRPr="00A86181" w14:paraId="7ED9A3A9" w14:textId="77777777" w:rsidTr="00E030B4">
        <w:tc>
          <w:tcPr>
            <w:tcW w:w="1701" w:type="dxa"/>
            <w:tcBorders>
              <w:top w:val="single" w:sz="4" w:space="0" w:color="000000"/>
              <w:left w:val="single" w:sz="4" w:space="0" w:color="000000"/>
              <w:bottom w:val="single" w:sz="4" w:space="0" w:color="000000"/>
            </w:tcBorders>
          </w:tcPr>
          <w:p w14:paraId="4D269E1E" w14:textId="26436AD1" w:rsidR="00E7311A" w:rsidRPr="00A86181" w:rsidRDefault="00E7311A"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lastRenderedPageBreak/>
              <w:t>31.08.2024</w:t>
            </w:r>
          </w:p>
        </w:tc>
        <w:tc>
          <w:tcPr>
            <w:tcW w:w="11987" w:type="dxa"/>
            <w:tcBorders>
              <w:top w:val="single" w:sz="4" w:space="0" w:color="000000"/>
              <w:left w:val="single" w:sz="4" w:space="0" w:color="000000"/>
              <w:bottom w:val="single" w:sz="4" w:space="0" w:color="000000"/>
              <w:right w:val="single" w:sz="4" w:space="0" w:color="000000"/>
            </w:tcBorders>
          </w:tcPr>
          <w:p w14:paraId="5D8CD524" w14:textId="33FBEB89" w:rsidR="00E7311A" w:rsidRPr="00A86181" w:rsidRDefault="00E7311A" w:rsidP="0045011B">
            <w:pPr>
              <w:suppressAutoHyphens/>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Zaopiniowanie dodatkowych dni wolnych, przydział nauczycielom stałych zajęć w ramach wynagrodzenia zasadniczego, ustalenie terminów zebrań rady, spotkań z rodzicami. Zapoznanie ze zmianami w przepisach prawa, wyrażenie opinii na temat programów przedstawionych przez nauczycieli do użytku w szkole </w:t>
            </w:r>
          </w:p>
        </w:tc>
      </w:tr>
      <w:tr w:rsidR="00121983" w:rsidRPr="00A86181" w14:paraId="4CF59D67" w14:textId="77777777" w:rsidTr="00E030B4">
        <w:tc>
          <w:tcPr>
            <w:tcW w:w="1701" w:type="dxa"/>
            <w:tcBorders>
              <w:left w:val="single" w:sz="4" w:space="0" w:color="000000"/>
              <w:bottom w:val="single" w:sz="4" w:space="0" w:color="000000"/>
            </w:tcBorders>
          </w:tcPr>
          <w:p w14:paraId="7E688593" w14:textId="699525C0" w:rsidR="00E7311A" w:rsidRPr="00A86181" w:rsidRDefault="00E7311A"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11.09. 2024</w:t>
            </w:r>
          </w:p>
        </w:tc>
        <w:tc>
          <w:tcPr>
            <w:tcW w:w="11987" w:type="dxa"/>
            <w:tcBorders>
              <w:left w:val="single" w:sz="4" w:space="0" w:color="000000"/>
              <w:bottom w:val="single" w:sz="4" w:space="0" w:color="000000"/>
              <w:right w:val="single" w:sz="4" w:space="0" w:color="000000"/>
            </w:tcBorders>
          </w:tcPr>
          <w:p w14:paraId="0AD949EC" w14:textId="77777777" w:rsidR="00E7311A" w:rsidRPr="00A86181" w:rsidRDefault="00E7311A" w:rsidP="0045011B">
            <w:pPr>
              <w:suppressAutoHyphens/>
              <w:spacing w:before="120" w:after="120" w:line="360" w:lineRule="auto"/>
              <w:jc w:val="both"/>
              <w:rPr>
                <w:rFonts w:eastAsia="Calibri" w:cstheme="minorHAnsi"/>
                <w:bCs/>
                <w:strike/>
                <w:sz w:val="24"/>
                <w:szCs w:val="24"/>
                <w:lang w:eastAsia="zh-CN"/>
              </w:rPr>
            </w:pPr>
            <w:r w:rsidRPr="00A86181">
              <w:rPr>
                <w:rFonts w:eastAsia="Calibri" w:cstheme="minorHAnsi"/>
                <w:bCs/>
                <w:sz w:val="24"/>
                <w:szCs w:val="24"/>
                <w:lang w:eastAsia="zh-CN"/>
              </w:rPr>
              <w:t>Przedstawienie i omówienie planu nadzoru pedagogicznego na rok szkolny 2023/2024</w:t>
            </w:r>
          </w:p>
        </w:tc>
      </w:tr>
      <w:tr w:rsidR="00121983" w:rsidRPr="00A86181" w14:paraId="47736E1F" w14:textId="77777777" w:rsidTr="00E030B4">
        <w:tc>
          <w:tcPr>
            <w:tcW w:w="1701" w:type="dxa"/>
            <w:tcBorders>
              <w:top w:val="single" w:sz="4" w:space="0" w:color="000000"/>
              <w:left w:val="single" w:sz="4" w:space="0" w:color="000000"/>
              <w:bottom w:val="single" w:sz="4" w:space="0" w:color="000000"/>
            </w:tcBorders>
          </w:tcPr>
          <w:p w14:paraId="05A45AE1" w14:textId="1C5EC1C7" w:rsidR="00E7311A" w:rsidRPr="00A86181" w:rsidRDefault="00E7311A"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16. 10. 2024</w:t>
            </w:r>
          </w:p>
        </w:tc>
        <w:tc>
          <w:tcPr>
            <w:tcW w:w="11987" w:type="dxa"/>
            <w:tcBorders>
              <w:top w:val="single" w:sz="4" w:space="0" w:color="000000"/>
              <w:left w:val="single" w:sz="4" w:space="0" w:color="000000"/>
              <w:bottom w:val="single" w:sz="4" w:space="0" w:color="000000"/>
              <w:right w:val="single" w:sz="4" w:space="0" w:color="000000"/>
            </w:tcBorders>
          </w:tcPr>
          <w:p w14:paraId="0D3F10C8" w14:textId="6E4474B7" w:rsidR="00E7311A" w:rsidRPr="00A86181" w:rsidRDefault="00E7311A"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Zatwierdzenie projektu planu finansowego na rok kalendarzowy 2024 oraz określenie sposobu lub sposobów dostosowania warunków przeprowadzania egzaminu ósmoklasisty do indywidualny</w:t>
            </w:r>
            <w:r w:rsidR="00875C4E" w:rsidRPr="00A86181">
              <w:rPr>
                <w:rFonts w:eastAsia="Calibri" w:cstheme="minorHAnsi"/>
                <w:bCs/>
                <w:sz w:val="24"/>
                <w:szCs w:val="24"/>
                <w:lang w:eastAsia="zh-CN"/>
              </w:rPr>
              <w:t>ch potrzeb i możliwości uczniów</w:t>
            </w:r>
            <w:r w:rsidRPr="00A86181">
              <w:rPr>
                <w:rFonts w:eastAsia="Calibri" w:cstheme="minorHAnsi"/>
                <w:bCs/>
                <w:sz w:val="24"/>
                <w:szCs w:val="24"/>
                <w:lang w:eastAsia="zh-CN"/>
              </w:rPr>
              <w:t xml:space="preserve"> ze specjalnymi potrzebami edukacyjnymi w roku szkolnym 2023/2024</w:t>
            </w:r>
          </w:p>
        </w:tc>
      </w:tr>
      <w:tr w:rsidR="00121983" w:rsidRPr="00A86181" w14:paraId="73B0A258" w14:textId="77777777" w:rsidTr="00E030B4">
        <w:tc>
          <w:tcPr>
            <w:tcW w:w="1701" w:type="dxa"/>
            <w:tcBorders>
              <w:left w:val="single" w:sz="4" w:space="0" w:color="000000"/>
              <w:bottom w:val="single" w:sz="4" w:space="0" w:color="000000"/>
            </w:tcBorders>
          </w:tcPr>
          <w:p w14:paraId="32546E35" w14:textId="388C7C5C" w:rsidR="00E7311A" w:rsidRPr="00A86181" w:rsidRDefault="00E7311A"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15.12.2024 </w:t>
            </w:r>
          </w:p>
        </w:tc>
        <w:tc>
          <w:tcPr>
            <w:tcW w:w="11987" w:type="dxa"/>
            <w:tcBorders>
              <w:left w:val="single" w:sz="4" w:space="0" w:color="000000"/>
              <w:bottom w:val="single" w:sz="4" w:space="0" w:color="000000"/>
              <w:right w:val="single" w:sz="4" w:space="0" w:color="000000"/>
            </w:tcBorders>
          </w:tcPr>
          <w:p w14:paraId="6C14C403" w14:textId="6AFD0D32" w:rsidR="00E7311A" w:rsidRPr="00A86181" w:rsidRDefault="00E7311A"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Rada szkoleniowa</w:t>
            </w:r>
          </w:p>
        </w:tc>
      </w:tr>
      <w:tr w:rsidR="00121983" w:rsidRPr="00A86181" w14:paraId="16C0B472" w14:textId="77777777" w:rsidTr="00E030B4">
        <w:tc>
          <w:tcPr>
            <w:tcW w:w="1701" w:type="dxa"/>
            <w:tcBorders>
              <w:top w:val="single" w:sz="4" w:space="0" w:color="000000"/>
              <w:left w:val="single" w:sz="4" w:space="0" w:color="000000"/>
              <w:bottom w:val="single" w:sz="4" w:space="0" w:color="000000"/>
            </w:tcBorders>
          </w:tcPr>
          <w:p w14:paraId="5A510287" w14:textId="6287A362" w:rsidR="00E7311A" w:rsidRPr="00A86181" w:rsidRDefault="00E7311A"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12.02.2025</w:t>
            </w:r>
          </w:p>
        </w:tc>
        <w:tc>
          <w:tcPr>
            <w:tcW w:w="11987" w:type="dxa"/>
            <w:tcBorders>
              <w:top w:val="single" w:sz="4" w:space="0" w:color="000000"/>
              <w:left w:val="single" w:sz="4" w:space="0" w:color="000000"/>
              <w:bottom w:val="single" w:sz="4" w:space="0" w:color="000000"/>
              <w:right w:val="single" w:sz="4" w:space="0" w:color="000000"/>
            </w:tcBorders>
          </w:tcPr>
          <w:p w14:paraId="70DAD8EB" w14:textId="77777777" w:rsidR="00E7311A" w:rsidRPr="00A86181" w:rsidRDefault="00E7311A" w:rsidP="0045011B">
            <w:pPr>
              <w:spacing w:before="120" w:after="120" w:line="360" w:lineRule="auto"/>
              <w:contextualSpacing/>
              <w:jc w:val="both"/>
              <w:rPr>
                <w:rFonts w:eastAsia="Calibri" w:cstheme="minorHAnsi"/>
                <w:bCs/>
                <w:sz w:val="24"/>
                <w:szCs w:val="24"/>
                <w:lang w:eastAsia="zh-CN"/>
              </w:rPr>
            </w:pPr>
            <w:r w:rsidRPr="00A86181">
              <w:rPr>
                <w:rFonts w:eastAsia="Calibri" w:cstheme="minorHAnsi"/>
                <w:bCs/>
                <w:sz w:val="24"/>
                <w:szCs w:val="24"/>
                <w:lang w:eastAsia="zh-CN"/>
              </w:rPr>
              <w:t>Rada klasyfikacyjna</w:t>
            </w:r>
          </w:p>
        </w:tc>
      </w:tr>
      <w:tr w:rsidR="00121983" w:rsidRPr="00A86181" w14:paraId="41A4DECD" w14:textId="77777777" w:rsidTr="00E030B4">
        <w:tc>
          <w:tcPr>
            <w:tcW w:w="1701" w:type="dxa"/>
            <w:tcBorders>
              <w:top w:val="single" w:sz="4" w:space="0" w:color="000000"/>
              <w:left w:val="single" w:sz="4" w:space="0" w:color="000000"/>
              <w:bottom w:val="single" w:sz="4" w:space="0" w:color="000000"/>
            </w:tcBorders>
          </w:tcPr>
          <w:p w14:paraId="79D743AA" w14:textId="608CC3D0" w:rsidR="00E7311A" w:rsidRPr="00A86181" w:rsidRDefault="00E7311A"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05.03.2025</w:t>
            </w:r>
          </w:p>
        </w:tc>
        <w:tc>
          <w:tcPr>
            <w:tcW w:w="11987" w:type="dxa"/>
            <w:tcBorders>
              <w:top w:val="single" w:sz="4" w:space="0" w:color="000000"/>
              <w:left w:val="single" w:sz="4" w:space="0" w:color="000000"/>
              <w:bottom w:val="single" w:sz="4" w:space="0" w:color="000000"/>
              <w:right w:val="single" w:sz="4" w:space="0" w:color="000000"/>
            </w:tcBorders>
          </w:tcPr>
          <w:p w14:paraId="524BD12F" w14:textId="77777777" w:rsidR="00E7311A" w:rsidRPr="00A86181" w:rsidRDefault="00E7311A"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Rada analityczna – podsumowanie I półrocza</w:t>
            </w:r>
          </w:p>
        </w:tc>
      </w:tr>
      <w:tr w:rsidR="00121983" w:rsidRPr="00A86181" w14:paraId="28E7E64F" w14:textId="77777777" w:rsidTr="00E030B4">
        <w:tc>
          <w:tcPr>
            <w:tcW w:w="1701" w:type="dxa"/>
            <w:tcBorders>
              <w:top w:val="single" w:sz="4" w:space="0" w:color="000000"/>
              <w:left w:val="single" w:sz="4" w:space="0" w:color="000000"/>
              <w:bottom w:val="single" w:sz="4" w:space="0" w:color="000000"/>
            </w:tcBorders>
          </w:tcPr>
          <w:p w14:paraId="1ADE8FD3" w14:textId="10810586" w:rsidR="007B01A1" w:rsidRPr="00A86181" w:rsidRDefault="007B01A1"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21.05.2025 </w:t>
            </w:r>
          </w:p>
        </w:tc>
        <w:tc>
          <w:tcPr>
            <w:tcW w:w="11987" w:type="dxa"/>
            <w:tcBorders>
              <w:top w:val="single" w:sz="4" w:space="0" w:color="000000"/>
              <w:left w:val="single" w:sz="4" w:space="0" w:color="000000"/>
              <w:bottom w:val="single" w:sz="4" w:space="0" w:color="000000"/>
              <w:right w:val="single" w:sz="4" w:space="0" w:color="000000"/>
            </w:tcBorders>
          </w:tcPr>
          <w:p w14:paraId="67404D71" w14:textId="39995D02" w:rsidR="007B01A1" w:rsidRPr="00A86181" w:rsidRDefault="00136055"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Szkolenie rady pedagogicznej na temat Dialog motywacyjny </w:t>
            </w:r>
          </w:p>
        </w:tc>
      </w:tr>
      <w:tr w:rsidR="00121983" w:rsidRPr="00A86181" w14:paraId="5E8C3F10" w14:textId="77777777" w:rsidTr="00E030B4">
        <w:tc>
          <w:tcPr>
            <w:tcW w:w="1701" w:type="dxa"/>
            <w:tcBorders>
              <w:top w:val="single" w:sz="4" w:space="0" w:color="000000"/>
              <w:left w:val="single" w:sz="4" w:space="0" w:color="000000"/>
              <w:bottom w:val="single" w:sz="4" w:space="0" w:color="000000"/>
            </w:tcBorders>
          </w:tcPr>
          <w:p w14:paraId="4C3CD6CC" w14:textId="2A2FE5FC" w:rsidR="00136055" w:rsidRPr="00A86181" w:rsidRDefault="00136055"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lastRenderedPageBreak/>
              <w:t xml:space="preserve">23.06.2025 </w:t>
            </w:r>
          </w:p>
        </w:tc>
        <w:tc>
          <w:tcPr>
            <w:tcW w:w="11987" w:type="dxa"/>
            <w:tcBorders>
              <w:top w:val="single" w:sz="4" w:space="0" w:color="000000"/>
              <w:left w:val="single" w:sz="4" w:space="0" w:color="000000"/>
              <w:bottom w:val="single" w:sz="4" w:space="0" w:color="000000"/>
              <w:right w:val="single" w:sz="4" w:space="0" w:color="000000"/>
            </w:tcBorders>
          </w:tcPr>
          <w:p w14:paraId="55093D94" w14:textId="5DA4221B" w:rsidR="00136055" w:rsidRPr="00A86181" w:rsidRDefault="00136055"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Rada klasyfikacyjna </w:t>
            </w:r>
          </w:p>
        </w:tc>
      </w:tr>
      <w:tr w:rsidR="00136055" w:rsidRPr="00A86181" w14:paraId="019135CC" w14:textId="77777777" w:rsidTr="00E030B4">
        <w:tc>
          <w:tcPr>
            <w:tcW w:w="1701" w:type="dxa"/>
            <w:tcBorders>
              <w:top w:val="single" w:sz="4" w:space="0" w:color="000000"/>
              <w:left w:val="single" w:sz="4" w:space="0" w:color="000000"/>
              <w:bottom w:val="single" w:sz="4" w:space="0" w:color="000000"/>
            </w:tcBorders>
          </w:tcPr>
          <w:p w14:paraId="22C2CD32" w14:textId="30EEA5D8" w:rsidR="00136055" w:rsidRPr="00A86181" w:rsidRDefault="00136055"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27.08.2025 </w:t>
            </w:r>
          </w:p>
        </w:tc>
        <w:tc>
          <w:tcPr>
            <w:tcW w:w="11987" w:type="dxa"/>
            <w:tcBorders>
              <w:top w:val="single" w:sz="4" w:space="0" w:color="000000"/>
              <w:left w:val="single" w:sz="4" w:space="0" w:color="000000"/>
              <w:bottom w:val="single" w:sz="4" w:space="0" w:color="000000"/>
              <w:right w:val="single" w:sz="4" w:space="0" w:color="000000"/>
            </w:tcBorders>
          </w:tcPr>
          <w:p w14:paraId="2646B4C2" w14:textId="34EC6A52" w:rsidR="00136055" w:rsidRPr="00A86181" w:rsidRDefault="00136055" w:rsidP="0045011B">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Rada podsumowująca rok szkolny 2024/25 – informacja o działalności szkoły i sprawozdanie z nadzoru pedagogicznego </w:t>
            </w:r>
          </w:p>
        </w:tc>
      </w:tr>
    </w:tbl>
    <w:p w14:paraId="2DBA1551" w14:textId="3DC70D30" w:rsidR="003419F6" w:rsidRPr="00A86181" w:rsidRDefault="00DF552B" w:rsidP="00486D8D">
      <w:pPr>
        <w:pStyle w:val="Nagwek2"/>
      </w:pPr>
      <w:bookmarkStart w:id="6" w:name="_Toc216725249"/>
      <w:r w:rsidRPr="00A86181">
        <w:t>Sprawozdanie z nadzoru pedagogicznego za rok szkolny 2024/25</w:t>
      </w:r>
      <w:r w:rsidR="00486D8D" w:rsidRPr="00A86181">
        <w:t xml:space="preserve">. </w:t>
      </w:r>
      <w:bookmarkStart w:id="7" w:name="_Hlk78913199"/>
      <w:r w:rsidRPr="00A86181">
        <w:t>Kontrola przestrzegania przez nauczycieli przepisów prawa dotyczących działalności dydaktycznej, wychowawczej i opiekuńczej oraz innej działalności statutowej szkoły lub placówki</w:t>
      </w:r>
      <w:bookmarkEnd w:id="6"/>
    </w:p>
    <w:p w14:paraId="0748DB00" w14:textId="77777777" w:rsidR="00C21F98" w:rsidRPr="00A86181" w:rsidRDefault="00C21F98" w:rsidP="00C21F98">
      <w:pPr>
        <w:pStyle w:val="Nagwek3"/>
      </w:pPr>
      <w:bookmarkStart w:id="8" w:name="_Toc216725250"/>
      <w:r w:rsidRPr="00A86181">
        <w:t>Ustalona na podstawie wniosków z nadzoru z poprzedniego roku</w:t>
      </w:r>
      <w:bookmarkEnd w:id="8"/>
    </w:p>
    <w:tbl>
      <w:tblPr>
        <w:tblW w:w="17084" w:type="dxa"/>
        <w:tblLayout w:type="fixed"/>
        <w:tblCellMar>
          <w:left w:w="10" w:type="dxa"/>
          <w:right w:w="10" w:type="dxa"/>
        </w:tblCellMar>
        <w:tblLook w:val="0620" w:firstRow="1" w:lastRow="0" w:firstColumn="0" w:lastColumn="0" w:noHBand="1" w:noVBand="1"/>
      </w:tblPr>
      <w:tblGrid>
        <w:gridCol w:w="562"/>
        <w:gridCol w:w="5812"/>
        <w:gridCol w:w="1985"/>
        <w:gridCol w:w="2409"/>
        <w:gridCol w:w="1134"/>
        <w:gridCol w:w="1702"/>
        <w:gridCol w:w="1559"/>
        <w:gridCol w:w="425"/>
        <w:gridCol w:w="708"/>
        <w:gridCol w:w="708"/>
        <w:gridCol w:w="40"/>
        <w:gridCol w:w="40"/>
      </w:tblGrid>
      <w:tr w:rsidR="00121983" w:rsidRPr="00A86181" w14:paraId="4EB7D471" w14:textId="0CF28430" w:rsidTr="0024385D">
        <w:trPr>
          <w:trHeight w:val="472"/>
          <w:tblHead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0920D" w14:textId="77777777" w:rsidR="00823B97" w:rsidRPr="00A86181" w:rsidRDefault="00823B97" w:rsidP="00875C4E">
            <w:pPr>
              <w:suppressAutoHyphens/>
              <w:spacing w:before="120" w:after="120" w:line="360" w:lineRule="auto"/>
              <w:rPr>
                <w:rFonts w:eastAsia="Calibri" w:cstheme="minorHAnsi"/>
                <w:b/>
                <w:sz w:val="24"/>
                <w:szCs w:val="24"/>
                <w:lang w:eastAsia="zh-CN"/>
              </w:rPr>
            </w:pPr>
            <w:r w:rsidRPr="00A86181">
              <w:rPr>
                <w:rFonts w:eastAsia="Calibri" w:cstheme="minorHAnsi"/>
                <w:b/>
                <w:sz w:val="24"/>
                <w:szCs w:val="24"/>
                <w:lang w:eastAsia="zh-CN"/>
              </w:rPr>
              <w:t>Lp.</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F9816" w14:textId="11063597" w:rsidR="00823B97" w:rsidRPr="00A86181" w:rsidRDefault="00875C4E" w:rsidP="00C21F98">
            <w:pPr>
              <w:suppressAutoHyphens/>
              <w:spacing w:before="120" w:after="120" w:line="360" w:lineRule="auto"/>
              <w:rPr>
                <w:rFonts w:eastAsia="Calibri" w:cstheme="minorHAnsi"/>
                <w:b/>
                <w:sz w:val="24"/>
                <w:szCs w:val="24"/>
                <w:lang w:eastAsia="zh-CN"/>
              </w:rPr>
            </w:pPr>
            <w:r w:rsidRPr="00A86181">
              <w:rPr>
                <w:rFonts w:eastAsia="Calibri" w:cstheme="minorHAnsi"/>
                <w:b/>
                <w:sz w:val="24"/>
                <w:szCs w:val="24"/>
                <w:lang w:eastAsia="zh-CN"/>
              </w:rPr>
              <w:t xml:space="preserve">Tematyka kontroli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A61E1" w14:textId="329E099E" w:rsidR="00823B97" w:rsidRPr="00A86181" w:rsidRDefault="00875C4E" w:rsidP="00875C4E">
            <w:pPr>
              <w:suppressAutoHyphens/>
              <w:spacing w:before="120" w:after="120" w:line="360" w:lineRule="auto"/>
              <w:rPr>
                <w:rFonts w:eastAsia="Calibri" w:cstheme="minorHAnsi"/>
                <w:b/>
                <w:sz w:val="24"/>
                <w:szCs w:val="24"/>
                <w:lang w:eastAsia="zh-CN"/>
              </w:rPr>
            </w:pPr>
            <w:r w:rsidRPr="00A86181">
              <w:rPr>
                <w:rFonts w:eastAsia="Calibri" w:cstheme="minorHAnsi"/>
                <w:b/>
                <w:sz w:val="24"/>
                <w:szCs w:val="24"/>
                <w:lang w:eastAsia="zh-CN"/>
              </w:rPr>
              <w:t xml:space="preserve">Osoby wskazane do </w:t>
            </w:r>
            <w:r w:rsidR="00823B97" w:rsidRPr="00A86181">
              <w:rPr>
                <w:rFonts w:eastAsia="Calibri" w:cstheme="minorHAnsi"/>
                <w:b/>
                <w:sz w:val="24"/>
                <w:szCs w:val="24"/>
                <w:lang w:eastAsia="zh-CN"/>
              </w:rPr>
              <w:t>kontroli</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9BF12" w14:textId="20AFBD24" w:rsidR="00823B97" w:rsidRPr="00A86181" w:rsidRDefault="00823B97" w:rsidP="00875C4E">
            <w:pPr>
              <w:suppressAutoHyphens/>
              <w:spacing w:before="120" w:after="120" w:line="360" w:lineRule="auto"/>
              <w:rPr>
                <w:rFonts w:eastAsia="Calibri" w:cstheme="minorHAnsi"/>
                <w:b/>
                <w:sz w:val="24"/>
                <w:szCs w:val="24"/>
                <w:lang w:eastAsia="zh-CN"/>
              </w:rPr>
            </w:pPr>
            <w:r w:rsidRPr="00A86181">
              <w:rPr>
                <w:rFonts w:eastAsia="Calibri" w:cstheme="minorHAnsi"/>
                <w:b/>
                <w:sz w:val="24"/>
                <w:szCs w:val="24"/>
                <w:lang w:eastAsia="zh-CN"/>
              </w:rPr>
              <w:t>Czynności kontrolne</w:t>
            </w:r>
          </w:p>
        </w:tc>
        <w:tc>
          <w:tcPr>
            <w:tcW w:w="1134" w:type="dxa"/>
            <w:tcBorders>
              <w:top w:val="single" w:sz="4" w:space="0" w:color="000000"/>
              <w:left w:val="single" w:sz="4" w:space="0" w:color="000000"/>
              <w:bottom w:val="single" w:sz="4" w:space="0" w:color="000000"/>
              <w:right w:val="single" w:sz="4" w:space="0" w:color="000000"/>
            </w:tcBorders>
          </w:tcPr>
          <w:p w14:paraId="552809B5" w14:textId="7A491805" w:rsidR="00823B97" w:rsidRPr="00A86181" w:rsidRDefault="000245DF" w:rsidP="00875C4E">
            <w:pPr>
              <w:suppressAutoHyphens/>
              <w:spacing w:before="120" w:after="120" w:line="360" w:lineRule="auto"/>
              <w:rPr>
                <w:rFonts w:eastAsia="Calibri" w:cstheme="minorHAnsi"/>
                <w:b/>
                <w:sz w:val="24"/>
                <w:szCs w:val="24"/>
                <w:lang w:eastAsia="zh-CN"/>
              </w:rPr>
            </w:pPr>
            <w:r w:rsidRPr="00A86181">
              <w:rPr>
                <w:rFonts w:eastAsia="Calibri" w:cstheme="minorHAnsi"/>
                <w:b/>
                <w:sz w:val="24"/>
                <w:szCs w:val="24"/>
                <w:lang w:eastAsia="zh-CN"/>
              </w:rPr>
              <w:t>Ilość kontroli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3D036" w14:textId="5865333B" w:rsidR="00823B97" w:rsidRPr="00A86181" w:rsidRDefault="00823B97" w:rsidP="00875C4E">
            <w:pPr>
              <w:suppressAutoHyphens/>
              <w:spacing w:before="120" w:after="120" w:line="360" w:lineRule="auto"/>
              <w:rPr>
                <w:rFonts w:eastAsia="Calibri" w:cstheme="minorHAnsi"/>
                <w:b/>
                <w:sz w:val="24"/>
                <w:szCs w:val="24"/>
                <w:lang w:eastAsia="zh-CN"/>
              </w:rPr>
            </w:pPr>
            <w:r w:rsidRPr="00A86181">
              <w:rPr>
                <w:rFonts w:eastAsia="Calibri" w:cstheme="minorHAnsi"/>
                <w:b/>
                <w:sz w:val="24"/>
                <w:szCs w:val="24"/>
                <w:lang w:eastAsia="zh-CN"/>
              </w:rPr>
              <w:t>Osoba kontrolująca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763B7" w14:textId="3B3AFAE0" w:rsidR="00823B97" w:rsidRPr="00A86181" w:rsidRDefault="00823B97" w:rsidP="00875C4E">
            <w:pPr>
              <w:suppressAutoHyphens/>
              <w:spacing w:before="120" w:after="120" w:line="360" w:lineRule="auto"/>
              <w:rPr>
                <w:rFonts w:eastAsia="Calibri" w:cstheme="minorHAnsi"/>
                <w:b/>
                <w:sz w:val="24"/>
                <w:szCs w:val="24"/>
                <w:lang w:eastAsia="zh-CN"/>
              </w:rPr>
            </w:pPr>
            <w:r w:rsidRPr="00A86181">
              <w:rPr>
                <w:rFonts w:eastAsia="Calibri" w:cstheme="minorHAnsi"/>
                <w:b/>
                <w:sz w:val="24"/>
                <w:szCs w:val="24"/>
                <w:lang w:eastAsia="zh-CN"/>
              </w:rPr>
              <w:t xml:space="preserve">Stopień realizacji </w:t>
            </w:r>
          </w:p>
        </w:tc>
        <w:tc>
          <w:tcPr>
            <w:tcW w:w="425" w:type="dxa"/>
          </w:tcPr>
          <w:p w14:paraId="339AB976" w14:textId="77777777" w:rsidR="00823B97" w:rsidRPr="00A86181" w:rsidRDefault="00823B97" w:rsidP="00875C4E">
            <w:pPr>
              <w:suppressAutoHyphens/>
              <w:spacing w:before="120" w:after="120" w:line="360" w:lineRule="auto"/>
              <w:rPr>
                <w:rFonts w:eastAsia="Calibri" w:cstheme="minorHAnsi"/>
                <w:b/>
                <w:sz w:val="24"/>
                <w:szCs w:val="24"/>
                <w:lang w:eastAsia="zh-CN"/>
              </w:rPr>
            </w:pPr>
          </w:p>
        </w:tc>
        <w:tc>
          <w:tcPr>
            <w:tcW w:w="708" w:type="dxa"/>
          </w:tcPr>
          <w:p w14:paraId="606EE66D" w14:textId="77777777" w:rsidR="00823B97" w:rsidRPr="00A86181" w:rsidRDefault="00823B97" w:rsidP="00875C4E">
            <w:pPr>
              <w:suppressAutoHyphens/>
              <w:spacing w:before="120" w:after="120" w:line="360" w:lineRule="auto"/>
              <w:rPr>
                <w:rFonts w:eastAsia="Calibri" w:cstheme="minorHAnsi"/>
                <w:b/>
                <w:sz w:val="24"/>
                <w:szCs w:val="24"/>
                <w:lang w:eastAsia="zh-CN"/>
              </w:rPr>
            </w:pPr>
          </w:p>
        </w:tc>
        <w:tc>
          <w:tcPr>
            <w:tcW w:w="708" w:type="dxa"/>
          </w:tcPr>
          <w:p w14:paraId="62EE3891" w14:textId="49EB3C23" w:rsidR="00823B97" w:rsidRPr="00A86181" w:rsidRDefault="00823B97" w:rsidP="00875C4E">
            <w:pPr>
              <w:suppressAutoHyphens/>
              <w:spacing w:before="120" w:after="120" w:line="360" w:lineRule="auto"/>
              <w:rPr>
                <w:rFonts w:eastAsia="Calibri" w:cstheme="minorHAnsi"/>
                <w:b/>
                <w:sz w:val="24"/>
                <w:szCs w:val="24"/>
                <w:lang w:eastAsia="zh-CN"/>
              </w:rPr>
            </w:pPr>
          </w:p>
        </w:tc>
        <w:tc>
          <w:tcPr>
            <w:tcW w:w="40" w:type="dxa"/>
          </w:tcPr>
          <w:p w14:paraId="14E92186" w14:textId="5EFE757D" w:rsidR="00823B97" w:rsidRPr="00A86181" w:rsidRDefault="00823B97" w:rsidP="00875C4E">
            <w:pPr>
              <w:suppressAutoHyphens/>
              <w:spacing w:before="120" w:after="120" w:line="360" w:lineRule="auto"/>
              <w:rPr>
                <w:rFonts w:eastAsia="Calibri" w:cstheme="minorHAnsi"/>
                <w:b/>
                <w:sz w:val="24"/>
                <w:szCs w:val="24"/>
                <w:lang w:eastAsia="zh-CN"/>
              </w:rPr>
            </w:pPr>
          </w:p>
        </w:tc>
        <w:tc>
          <w:tcPr>
            <w:tcW w:w="40" w:type="dxa"/>
          </w:tcPr>
          <w:p w14:paraId="4EC5D923" w14:textId="77777777" w:rsidR="00823B97" w:rsidRPr="00A86181" w:rsidRDefault="00823B97" w:rsidP="00875C4E">
            <w:pPr>
              <w:suppressAutoHyphens/>
              <w:spacing w:before="120" w:after="120" w:line="360" w:lineRule="auto"/>
              <w:rPr>
                <w:rFonts w:eastAsia="Calibri" w:cstheme="minorHAnsi"/>
                <w:b/>
                <w:sz w:val="24"/>
                <w:szCs w:val="24"/>
                <w:lang w:eastAsia="zh-CN"/>
              </w:rPr>
            </w:pPr>
          </w:p>
        </w:tc>
      </w:tr>
      <w:tr w:rsidR="00121983" w:rsidRPr="00A86181" w14:paraId="4C7B5AD3" w14:textId="1727FA4B" w:rsidTr="0024385D">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2933ED1" w14:textId="3B150961" w:rsidR="00823B97" w:rsidRPr="00A86181" w:rsidRDefault="00823B97" w:rsidP="00486D8D">
            <w:pPr>
              <w:pStyle w:val="Akapitzlist"/>
              <w:numPr>
                <w:ilvl w:val="0"/>
                <w:numId w:val="34"/>
              </w:numPr>
              <w:suppressAutoHyphens/>
              <w:autoSpaceDN w:val="0"/>
              <w:spacing w:after="0" w:line="240" w:lineRule="auto"/>
              <w:ind w:left="527" w:hanging="357"/>
              <w:textAlignment w:val="baseline"/>
              <w:rPr>
                <w:rFonts w:ascii="Times New Roman" w:eastAsia="Times New Roman" w:hAnsi="Times New Roman" w:cs="Times New Roman"/>
                <w:bCs/>
                <w:sz w:val="24"/>
                <w:szCs w:val="24"/>
                <w:lang w:eastAsia="pl-PL"/>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DDDB81" w14:textId="5C2F00BE"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Ocena punktualnośc</w:t>
            </w:r>
            <w:r w:rsidR="00875C4E" w:rsidRPr="00A86181">
              <w:rPr>
                <w:rFonts w:eastAsia="Calibri" w:cstheme="minorHAnsi"/>
                <w:bCs/>
                <w:sz w:val="24"/>
                <w:szCs w:val="24"/>
                <w:lang w:eastAsia="zh-CN"/>
              </w:rPr>
              <w:t>i i poprawności rozpoczynania i </w:t>
            </w:r>
            <w:r w:rsidRPr="00A86181">
              <w:rPr>
                <w:rFonts w:eastAsia="Calibri" w:cstheme="minorHAnsi"/>
                <w:bCs/>
                <w:sz w:val="24"/>
                <w:szCs w:val="24"/>
                <w:lang w:eastAsia="zh-CN"/>
              </w:rPr>
              <w:t>kończenia zajęć z zakresu wychowania fizycznego wraz z</w:t>
            </w:r>
            <w:r w:rsidR="00875C4E" w:rsidRPr="00A86181">
              <w:rPr>
                <w:rFonts w:eastAsia="Calibri" w:cstheme="minorHAnsi"/>
                <w:bCs/>
                <w:sz w:val="24"/>
                <w:szCs w:val="24"/>
                <w:lang w:eastAsia="zh-CN"/>
              </w:rPr>
              <w:t> </w:t>
            </w:r>
            <w:r w:rsidRPr="00A86181">
              <w:rPr>
                <w:rFonts w:eastAsia="Calibri" w:cstheme="minorHAnsi"/>
                <w:bCs/>
                <w:sz w:val="24"/>
                <w:szCs w:val="24"/>
                <w:lang w:eastAsia="zh-CN"/>
              </w:rPr>
              <w:t>monitorowaniem uczniów podczas pobytu w szatni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B3A95D6" w14:textId="4C70D119"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Nauczyciele w-f – losowo (minimum 3 x w miesiącu)</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19338DE" w14:textId="4DE9CCBE"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Kontrola osobowa, analiza ankiety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A46885" w14:textId="274EE1E3" w:rsidR="00823B97" w:rsidRPr="00A86181" w:rsidRDefault="000245DF"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7F95585" w14:textId="256AD900"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wicedyrektor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352A3FD" w14:textId="32690DDA" w:rsidR="00823B97" w:rsidRPr="00A86181" w:rsidRDefault="000245DF" w:rsidP="00875C4E">
            <w:pPr>
              <w:suppressAutoHyphens/>
              <w:autoSpaceDN w:val="0"/>
              <w:spacing w:before="120" w:after="120" w:line="360" w:lineRule="auto"/>
              <w:textAlignment w:val="baseline"/>
              <w:rPr>
                <w:rFonts w:ascii="Times New Roman" w:eastAsia="Times New Roman" w:hAnsi="Times New Roman" w:cs="Times New Roman"/>
                <w:bCs/>
                <w:sz w:val="24"/>
                <w:szCs w:val="24"/>
                <w:lang w:eastAsia="pl-PL"/>
              </w:rPr>
            </w:pPr>
            <w:r w:rsidRPr="00A86181">
              <w:rPr>
                <w:rFonts w:ascii="Times New Roman" w:eastAsia="Times New Roman" w:hAnsi="Times New Roman" w:cs="Times New Roman"/>
                <w:bCs/>
                <w:sz w:val="24"/>
                <w:szCs w:val="24"/>
                <w:lang w:eastAsia="pl-PL"/>
              </w:rPr>
              <w:t>z</w:t>
            </w:r>
            <w:r w:rsidR="00823B97" w:rsidRPr="00A86181">
              <w:rPr>
                <w:rFonts w:ascii="Times New Roman" w:eastAsia="Times New Roman" w:hAnsi="Times New Roman" w:cs="Times New Roman"/>
                <w:bCs/>
                <w:sz w:val="24"/>
                <w:szCs w:val="24"/>
                <w:lang w:eastAsia="pl-PL"/>
              </w:rPr>
              <w:t xml:space="preserve">realizowano </w:t>
            </w:r>
          </w:p>
        </w:tc>
        <w:tc>
          <w:tcPr>
            <w:tcW w:w="425" w:type="dxa"/>
          </w:tcPr>
          <w:p w14:paraId="431AFEF4"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7C752DA1"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6CEAB70C" w14:textId="198ACA0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6469DE20" w14:textId="67FCEBB0"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73B9DC45"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r w:rsidR="00121983" w:rsidRPr="00A86181" w14:paraId="043A65FF" w14:textId="3C4438C8" w:rsidTr="0024385D">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E821252" w14:textId="3115AA2D" w:rsidR="00823B97" w:rsidRPr="00A86181" w:rsidRDefault="00823B97" w:rsidP="00486D8D">
            <w:pPr>
              <w:pStyle w:val="Akapitzlist"/>
              <w:numPr>
                <w:ilvl w:val="0"/>
                <w:numId w:val="34"/>
              </w:numPr>
              <w:suppressAutoHyphens/>
              <w:autoSpaceDN w:val="0"/>
              <w:spacing w:after="0" w:line="240" w:lineRule="auto"/>
              <w:ind w:left="527" w:hanging="357"/>
              <w:textAlignment w:val="baseline"/>
              <w:rPr>
                <w:rFonts w:ascii="Times New Roman" w:eastAsia="Times New Roman" w:hAnsi="Times New Roman" w:cs="Times New Roman"/>
                <w:bCs/>
                <w:sz w:val="24"/>
                <w:szCs w:val="24"/>
                <w:lang w:eastAsia="pl-PL"/>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F05B9C4" w14:textId="0C05EBF1"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Właściwe prowadzenie dokumentacji bieżącej ze szczególnym uwzględnieniem poprawnego wpisywania tematów wycieczek i frekwencji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9B47636" w14:textId="4378B579"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Nauczyciele wskazani do kontroli (po 3 osoby z każdego zespołu)</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B27BF93" w14:textId="5EBD63CE"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Analiza zapisów w dziennikach</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F4784" w14:textId="1094B6A3" w:rsidR="00823B97" w:rsidRPr="00A86181" w:rsidRDefault="00823B97" w:rsidP="00875C4E">
            <w:pPr>
              <w:suppressAutoHyphens/>
              <w:snapToGrid w:val="0"/>
              <w:spacing w:before="120" w:after="120" w:line="360" w:lineRule="auto"/>
              <w:rPr>
                <w:rFonts w:eastAsia="Calibri" w:cstheme="minorHAnsi"/>
                <w:bCs/>
                <w:sz w:val="24"/>
                <w:szCs w:val="24"/>
                <w:lang w:eastAsia="zh-CN"/>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EED2898" w14:textId="4134198C"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wicedyrektor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3B1FEA" w14:textId="0757B353" w:rsidR="00823B97" w:rsidRPr="00A86181" w:rsidRDefault="00823B97" w:rsidP="00875C4E">
            <w:pPr>
              <w:suppressAutoHyphens/>
              <w:autoSpaceDN w:val="0"/>
              <w:spacing w:before="120" w:after="120" w:line="360" w:lineRule="auto"/>
              <w:textAlignment w:val="baseline"/>
              <w:rPr>
                <w:rFonts w:ascii="Times New Roman" w:eastAsia="Times New Roman" w:hAnsi="Times New Roman" w:cs="Times New Roman"/>
                <w:bCs/>
                <w:sz w:val="24"/>
                <w:szCs w:val="24"/>
                <w:lang w:eastAsia="pl-PL"/>
              </w:rPr>
            </w:pPr>
            <w:r w:rsidRPr="00A86181">
              <w:rPr>
                <w:rFonts w:ascii="Times New Roman" w:eastAsia="Times New Roman" w:hAnsi="Times New Roman" w:cs="Times New Roman"/>
                <w:bCs/>
                <w:sz w:val="24"/>
                <w:szCs w:val="24"/>
                <w:lang w:eastAsia="pl-PL"/>
              </w:rPr>
              <w:t>zrealizowano</w:t>
            </w:r>
          </w:p>
        </w:tc>
        <w:tc>
          <w:tcPr>
            <w:tcW w:w="425" w:type="dxa"/>
          </w:tcPr>
          <w:p w14:paraId="70136109"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474710ED"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73698818" w14:textId="36647772"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064445E7" w14:textId="037D27B9"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204311EC"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r w:rsidR="00121983" w:rsidRPr="00A86181" w14:paraId="0A5E3272" w14:textId="4813463A" w:rsidTr="0024385D">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BF9C6A" w14:textId="272E5551" w:rsidR="00823B97" w:rsidRPr="00A86181" w:rsidRDefault="00823B97" w:rsidP="00486D8D">
            <w:pPr>
              <w:pStyle w:val="Akapitzlist"/>
              <w:numPr>
                <w:ilvl w:val="0"/>
                <w:numId w:val="34"/>
              </w:numPr>
              <w:suppressAutoHyphens/>
              <w:autoSpaceDN w:val="0"/>
              <w:spacing w:after="0" w:line="240" w:lineRule="auto"/>
              <w:ind w:left="527" w:hanging="357"/>
              <w:textAlignment w:val="baseline"/>
              <w:rPr>
                <w:rFonts w:ascii="Times New Roman" w:eastAsia="Times New Roman" w:hAnsi="Times New Roman" w:cs="Times New Roman"/>
                <w:bCs/>
                <w:sz w:val="24"/>
                <w:szCs w:val="24"/>
                <w:lang w:eastAsia="pl-PL"/>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7E03E63" w14:textId="073CF561"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Ocena prawidłowości prowadzenia dokumentacji pomocy PP ze szczególnym uwzględ</w:t>
            </w:r>
            <w:r w:rsidR="00875C4E" w:rsidRPr="00A86181">
              <w:rPr>
                <w:rFonts w:eastAsia="Calibri" w:cstheme="minorHAnsi"/>
                <w:bCs/>
                <w:sz w:val="24"/>
                <w:szCs w:val="24"/>
                <w:lang w:eastAsia="zh-CN"/>
              </w:rPr>
              <w:t xml:space="preserve">nieniem dzienników rewalidacji </w:t>
            </w:r>
            <w:r w:rsidRPr="00A86181">
              <w:rPr>
                <w:rFonts w:eastAsia="Calibri" w:cstheme="minorHAnsi"/>
                <w:bCs/>
                <w:sz w:val="24"/>
                <w:szCs w:val="24"/>
                <w:lang w:eastAsia="zh-CN"/>
              </w:rPr>
              <w:t>(podst. prawna Rozporządzenie Ministra Edukacji Narodowej z dnia 9 sierpnia 2017 r. w sprawie zasad organizacji i udzielania pomocy psychologiczno-pedagogicznej w publicznych przedszkolach, szkołach i placówkach (tj. Dz. U. 2020 poz. 1280);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0C6386E" w14:textId="777C6D5A"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Po 2 osoby w każdym semestrze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F6F8CFB" w14:textId="0E4B615D"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Analiza dokumentacji pomocy </w:t>
            </w:r>
            <w:proofErr w:type="spellStart"/>
            <w:r w:rsidRPr="00A86181">
              <w:rPr>
                <w:rFonts w:eastAsia="Calibri" w:cstheme="minorHAnsi"/>
                <w:bCs/>
                <w:sz w:val="24"/>
                <w:szCs w:val="24"/>
                <w:lang w:eastAsia="zh-CN"/>
              </w:rPr>
              <w:t>pp</w:t>
            </w:r>
            <w:proofErr w:type="spellEnd"/>
            <w:r w:rsidRPr="00A86181">
              <w:rPr>
                <w:rFonts w:eastAsia="Calibri" w:cstheme="minorHAnsi"/>
                <w:bCs/>
                <w:sz w:val="24"/>
                <w:szCs w:val="24"/>
                <w:lang w:eastAsia="zh-CN"/>
              </w:rPr>
              <w:t xml:space="preserve"> oraz dzienniki rewalidacji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9A0ED2" w14:textId="61526CEA" w:rsidR="00823B97" w:rsidRPr="00A86181" w:rsidRDefault="000245DF"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805BCB" w14:textId="52DFFEA5"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wicedyrektor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84E2FB8" w14:textId="51FBFD43" w:rsidR="00823B97" w:rsidRPr="00A86181" w:rsidRDefault="00823B97" w:rsidP="00875C4E">
            <w:pPr>
              <w:suppressAutoHyphens/>
              <w:autoSpaceDN w:val="0"/>
              <w:spacing w:before="120" w:after="120" w:line="360" w:lineRule="auto"/>
              <w:textAlignment w:val="baseline"/>
              <w:rPr>
                <w:rFonts w:ascii="Times New Roman" w:eastAsia="Times New Roman" w:hAnsi="Times New Roman" w:cs="Times New Roman"/>
                <w:bCs/>
                <w:sz w:val="24"/>
                <w:szCs w:val="24"/>
                <w:lang w:eastAsia="pl-PL"/>
              </w:rPr>
            </w:pPr>
            <w:r w:rsidRPr="00A86181">
              <w:rPr>
                <w:rFonts w:ascii="Times New Roman" w:eastAsia="Times New Roman" w:hAnsi="Times New Roman" w:cs="Times New Roman"/>
                <w:bCs/>
                <w:sz w:val="24"/>
                <w:szCs w:val="24"/>
                <w:lang w:eastAsia="pl-PL"/>
              </w:rPr>
              <w:t xml:space="preserve">Zrealizowano </w:t>
            </w:r>
          </w:p>
        </w:tc>
        <w:tc>
          <w:tcPr>
            <w:tcW w:w="425" w:type="dxa"/>
          </w:tcPr>
          <w:p w14:paraId="3C7F3BCB"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096DE7DE"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6613CF2B" w14:textId="0C613D00"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7A898FCA" w14:textId="32970126"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267A0174"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r w:rsidR="00121983" w:rsidRPr="00A86181" w14:paraId="171C4CC1" w14:textId="31968593" w:rsidTr="0024385D">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81DFEF8" w14:textId="378BDD84" w:rsidR="00823B97" w:rsidRPr="00A86181" w:rsidRDefault="00823B97" w:rsidP="00486D8D">
            <w:pPr>
              <w:pStyle w:val="Akapitzlist"/>
              <w:numPr>
                <w:ilvl w:val="0"/>
                <w:numId w:val="34"/>
              </w:numPr>
              <w:suppressAutoHyphens/>
              <w:autoSpaceDN w:val="0"/>
              <w:spacing w:after="0" w:line="240" w:lineRule="auto"/>
              <w:ind w:left="527" w:hanging="357"/>
              <w:textAlignment w:val="baseline"/>
              <w:rPr>
                <w:rFonts w:ascii="Times New Roman" w:eastAsia="Times New Roman" w:hAnsi="Times New Roman" w:cs="Times New Roman"/>
                <w:bCs/>
                <w:sz w:val="24"/>
                <w:szCs w:val="24"/>
                <w:lang w:eastAsia="pl-PL"/>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1CB388D" w14:textId="3EEAAB3A"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Kontrola przestrzegania zapisów statutowych w zakresie oceniania bieżącego, ze szczególnym uwzględnieniem oceniania diagnoz oraz zachowania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C454580" w14:textId="344AD2FF"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Po 2 osoby z przedmiotu w zakresie diagnoz,</w:t>
            </w:r>
            <w:r w:rsidR="00875C4E" w:rsidRPr="00A86181">
              <w:rPr>
                <w:rFonts w:eastAsia="Calibri" w:cstheme="minorHAnsi"/>
                <w:bCs/>
                <w:sz w:val="24"/>
                <w:szCs w:val="24"/>
                <w:lang w:eastAsia="zh-CN"/>
              </w:rPr>
              <w:t xml:space="preserve"> </w:t>
            </w:r>
            <w:r w:rsidRPr="00A86181">
              <w:rPr>
                <w:rFonts w:eastAsia="Calibri" w:cstheme="minorHAnsi"/>
                <w:bCs/>
                <w:sz w:val="24"/>
                <w:szCs w:val="24"/>
                <w:lang w:eastAsia="zh-CN"/>
              </w:rPr>
              <w:t xml:space="preserve">5 losowo </w:t>
            </w:r>
            <w:r w:rsidRPr="00A86181">
              <w:rPr>
                <w:rFonts w:eastAsia="Calibri" w:cstheme="minorHAnsi"/>
                <w:bCs/>
                <w:sz w:val="24"/>
                <w:szCs w:val="24"/>
                <w:lang w:eastAsia="zh-CN"/>
              </w:rPr>
              <w:lastRenderedPageBreak/>
              <w:t>wybranych osób w zakresie oceniania zachowania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88815E4" w14:textId="6B550C38" w:rsidR="00823B97" w:rsidRPr="00A86181" w:rsidRDefault="00875C4E"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lastRenderedPageBreak/>
              <w:t>Analiza zapisów w </w:t>
            </w:r>
            <w:r w:rsidR="00823B97" w:rsidRPr="00A86181">
              <w:rPr>
                <w:rFonts w:eastAsia="Calibri" w:cstheme="minorHAnsi"/>
                <w:bCs/>
                <w:sz w:val="24"/>
                <w:szCs w:val="24"/>
                <w:lang w:eastAsia="zh-CN"/>
              </w:rPr>
              <w:t>dzienniku</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47C05E" w14:textId="20AFD1AA" w:rsidR="00823B97" w:rsidRPr="00A86181" w:rsidRDefault="000245DF"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BCB63B" w14:textId="26D84B8F"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wicedyrektor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DA7A636" w14:textId="6328D146" w:rsidR="00823B97" w:rsidRPr="00A86181" w:rsidRDefault="00B61001" w:rsidP="00875C4E">
            <w:pPr>
              <w:suppressAutoHyphens/>
              <w:autoSpaceDN w:val="0"/>
              <w:spacing w:before="120" w:after="120" w:line="360" w:lineRule="auto"/>
              <w:textAlignment w:val="baseline"/>
              <w:rPr>
                <w:rFonts w:ascii="Times New Roman" w:eastAsia="Times New Roman" w:hAnsi="Times New Roman" w:cs="Times New Roman"/>
                <w:bCs/>
                <w:sz w:val="24"/>
                <w:szCs w:val="24"/>
                <w:lang w:eastAsia="pl-PL"/>
              </w:rPr>
            </w:pPr>
            <w:r w:rsidRPr="00A86181">
              <w:rPr>
                <w:rFonts w:ascii="Times New Roman" w:eastAsia="Times New Roman" w:hAnsi="Times New Roman" w:cs="Times New Roman"/>
                <w:bCs/>
                <w:sz w:val="24"/>
                <w:szCs w:val="24"/>
                <w:lang w:eastAsia="pl-PL"/>
              </w:rPr>
              <w:t xml:space="preserve">Zrealizowano </w:t>
            </w:r>
          </w:p>
        </w:tc>
        <w:tc>
          <w:tcPr>
            <w:tcW w:w="425" w:type="dxa"/>
          </w:tcPr>
          <w:p w14:paraId="56F5AE0A"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33B19A0B"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04CE649A" w14:textId="5864F255"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63A048F8" w14:textId="20FF7F96"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768F2859"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r w:rsidR="00121983" w:rsidRPr="00A86181" w14:paraId="5BEF938F" w14:textId="6D0BD744" w:rsidTr="0024385D">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455C0FC" w14:textId="0BBDE9AC" w:rsidR="00823B97" w:rsidRPr="00A86181" w:rsidRDefault="00823B97" w:rsidP="00486D8D">
            <w:pPr>
              <w:pStyle w:val="Akapitzlist"/>
              <w:numPr>
                <w:ilvl w:val="0"/>
                <w:numId w:val="34"/>
              </w:numPr>
              <w:suppressAutoHyphens/>
              <w:autoSpaceDN w:val="0"/>
              <w:spacing w:after="0" w:line="240" w:lineRule="auto"/>
              <w:ind w:left="527" w:hanging="357"/>
              <w:textAlignment w:val="baseline"/>
              <w:rPr>
                <w:rFonts w:ascii="Times New Roman" w:eastAsia="Times New Roman" w:hAnsi="Times New Roman" w:cs="Times New Roman"/>
                <w:bCs/>
                <w:sz w:val="24"/>
                <w:szCs w:val="24"/>
                <w:lang w:eastAsia="pl-PL"/>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8D977FD" w14:textId="0DAAB8BE"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Kontrola w zakresie kontaktów z rodzicami, kanałów kontaktowych i tematyki spotkań/rozmów w tym przestrzegania tajemnicy służbowej podczas rozmów/ kontaktów z rodzicami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9DCE2E0" w14:textId="456AE76A"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Wybrane klasy i nauczyciele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9F88D88" w14:textId="01DFEDEF"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Ankieta dla nauczycieli, ankieta dla rodziców</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8DD795" w14:textId="4DD0D2A0"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2x w półroczu</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F5A724C" w14:textId="5F2D31E5" w:rsidR="00823B97" w:rsidRPr="00A86181" w:rsidRDefault="00823B97" w:rsidP="00875C4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wicedyrektor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BDFA9EC" w14:textId="52DC9B59" w:rsidR="00823B97" w:rsidRPr="00A86181" w:rsidRDefault="00B61001" w:rsidP="00875C4E">
            <w:pPr>
              <w:suppressAutoHyphens/>
              <w:autoSpaceDN w:val="0"/>
              <w:spacing w:before="120" w:after="120" w:line="360" w:lineRule="auto"/>
              <w:textAlignment w:val="baseline"/>
              <w:rPr>
                <w:rFonts w:ascii="Times New Roman" w:eastAsia="Times New Roman" w:hAnsi="Times New Roman" w:cs="Times New Roman"/>
                <w:bCs/>
                <w:sz w:val="24"/>
                <w:szCs w:val="24"/>
                <w:lang w:eastAsia="pl-PL"/>
              </w:rPr>
            </w:pPr>
            <w:r w:rsidRPr="00A86181">
              <w:rPr>
                <w:rFonts w:ascii="Times New Roman" w:eastAsia="Times New Roman" w:hAnsi="Times New Roman" w:cs="Times New Roman"/>
                <w:bCs/>
                <w:sz w:val="24"/>
                <w:szCs w:val="24"/>
                <w:lang w:eastAsia="pl-PL"/>
              </w:rPr>
              <w:t>II półrocze</w:t>
            </w:r>
          </w:p>
        </w:tc>
        <w:tc>
          <w:tcPr>
            <w:tcW w:w="425" w:type="dxa"/>
          </w:tcPr>
          <w:p w14:paraId="09C77391"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327A4463"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0AB196F3" w14:textId="3F6F78CE"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0E86942F" w14:textId="7CF629E1"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7A4E2C22"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bl>
    <w:p w14:paraId="0303E45D" w14:textId="77777777" w:rsidR="00C21F98" w:rsidRPr="00A86181" w:rsidRDefault="00C21F98" w:rsidP="00C21F98">
      <w:pPr>
        <w:pStyle w:val="Nagwek3"/>
      </w:pPr>
      <w:bookmarkStart w:id="9" w:name="_Toc216725251"/>
      <w:r w:rsidRPr="00A86181">
        <w:t>Ustalona na podstawie na podstawie kierunków polityki oświatowej państwa</w:t>
      </w:r>
      <w:bookmarkEnd w:id="9"/>
    </w:p>
    <w:tbl>
      <w:tblPr>
        <w:tblW w:w="17084" w:type="dxa"/>
        <w:tblLayout w:type="fixed"/>
        <w:tblCellMar>
          <w:left w:w="10" w:type="dxa"/>
          <w:right w:w="10" w:type="dxa"/>
        </w:tblCellMar>
        <w:tblLook w:val="04A0" w:firstRow="1" w:lastRow="0" w:firstColumn="1" w:lastColumn="0" w:noHBand="0" w:noVBand="1"/>
      </w:tblPr>
      <w:tblGrid>
        <w:gridCol w:w="562"/>
        <w:gridCol w:w="5812"/>
        <w:gridCol w:w="1985"/>
        <w:gridCol w:w="2409"/>
        <w:gridCol w:w="1134"/>
        <w:gridCol w:w="1702"/>
        <w:gridCol w:w="1559"/>
        <w:gridCol w:w="425"/>
        <w:gridCol w:w="708"/>
        <w:gridCol w:w="708"/>
        <w:gridCol w:w="40"/>
        <w:gridCol w:w="40"/>
      </w:tblGrid>
      <w:tr w:rsidR="00121983" w:rsidRPr="00A86181" w14:paraId="6F266DB0" w14:textId="24000BDD" w:rsidTr="0024385D">
        <w:trPr>
          <w:tblHeader/>
        </w:trPr>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19EBF3" w14:textId="77777777" w:rsidR="00823B97" w:rsidRPr="00A86181" w:rsidRDefault="00823B97" w:rsidP="00C21F98">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Lp.</w:t>
            </w:r>
          </w:p>
        </w:tc>
        <w:tc>
          <w:tcPr>
            <w:tcW w:w="581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57C7E52" w14:textId="402AC7CB" w:rsidR="00823B97" w:rsidRPr="00A86181" w:rsidRDefault="00823B97" w:rsidP="00C21F98">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 xml:space="preserve">Tematyka </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0E2CBDE" w14:textId="016E8946" w:rsidR="00823B97" w:rsidRPr="00A86181" w:rsidRDefault="00823B97" w:rsidP="00C21F98">
            <w:pPr>
              <w:suppressAutoHyphens/>
              <w:autoSpaceDN w:val="0"/>
              <w:spacing w:before="120" w:after="120" w:line="360" w:lineRule="auto"/>
              <w:jc w:val="center"/>
              <w:textAlignment w:val="baseline"/>
              <w:rPr>
                <w:rFonts w:eastAsia="Times New Roman" w:cstheme="minorHAnsi"/>
                <w:b/>
                <w:sz w:val="24"/>
                <w:szCs w:val="24"/>
                <w:lang w:eastAsia="pl-PL"/>
              </w:rPr>
            </w:pPr>
            <w:r w:rsidRPr="00A86181">
              <w:rPr>
                <w:rFonts w:eastAsia="Times New Roman" w:cstheme="minorHAnsi"/>
                <w:b/>
                <w:sz w:val="24"/>
                <w:szCs w:val="24"/>
                <w:lang w:eastAsia="pl-PL"/>
              </w:rPr>
              <w:t xml:space="preserve">Osoby wskazane </w:t>
            </w:r>
            <w:r w:rsidR="00C21F98" w:rsidRPr="00A86181">
              <w:rPr>
                <w:rFonts w:eastAsia="Times New Roman" w:cstheme="minorHAnsi"/>
                <w:b/>
                <w:sz w:val="24"/>
                <w:szCs w:val="24"/>
                <w:lang w:eastAsia="pl-PL"/>
              </w:rPr>
              <w:t>do</w:t>
            </w:r>
            <w:r w:rsidRPr="00A86181">
              <w:rPr>
                <w:rFonts w:eastAsia="Times New Roman" w:cstheme="minorHAnsi"/>
                <w:b/>
                <w:sz w:val="24"/>
                <w:szCs w:val="24"/>
                <w:lang w:eastAsia="pl-PL"/>
              </w:rPr>
              <w:t xml:space="preserve"> kontroli</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7B3EAE6" w14:textId="64D877B7" w:rsidR="00823B97" w:rsidRPr="00A86181" w:rsidRDefault="00823B97" w:rsidP="00C21F98">
            <w:pPr>
              <w:suppressAutoHyphens/>
              <w:autoSpaceDN w:val="0"/>
              <w:spacing w:before="120" w:after="120" w:line="360" w:lineRule="auto"/>
              <w:jc w:val="center"/>
              <w:textAlignment w:val="baseline"/>
              <w:rPr>
                <w:rFonts w:eastAsia="Times New Roman" w:cstheme="minorHAnsi"/>
                <w:b/>
                <w:sz w:val="24"/>
                <w:szCs w:val="24"/>
                <w:lang w:eastAsia="pl-PL"/>
              </w:rPr>
            </w:pPr>
            <w:r w:rsidRPr="00A86181">
              <w:rPr>
                <w:rFonts w:eastAsia="Times New Roman" w:cstheme="minorHAnsi"/>
                <w:b/>
                <w:sz w:val="24"/>
                <w:szCs w:val="24"/>
                <w:lang w:eastAsia="pl-PL"/>
              </w:rPr>
              <w:t>Czynności kontrolne</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B753B9E" w14:textId="0F76BEDA" w:rsidR="00823B97" w:rsidRPr="00A86181" w:rsidRDefault="000245DF" w:rsidP="00C21F98">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 xml:space="preserve">Ilość kontroli </w:t>
            </w:r>
          </w:p>
        </w:tc>
        <w:tc>
          <w:tcPr>
            <w:tcW w:w="17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475EEF" w14:textId="45EABE99" w:rsidR="00823B97" w:rsidRPr="00A86181" w:rsidRDefault="00823B97" w:rsidP="00C21F98">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Osoba kontrolująca</w:t>
            </w:r>
          </w:p>
        </w:tc>
        <w:tc>
          <w:tcPr>
            <w:tcW w:w="15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911C785" w14:textId="74FD52BA" w:rsidR="00823B97" w:rsidRPr="00A86181" w:rsidRDefault="00823B97" w:rsidP="00C21F98">
            <w:pPr>
              <w:suppressAutoHyphens/>
              <w:autoSpaceDN w:val="0"/>
              <w:spacing w:before="120" w:after="120" w:line="360" w:lineRule="auto"/>
              <w:textAlignment w:val="baseline"/>
              <w:rPr>
                <w:rFonts w:eastAsia="Times New Roman" w:cstheme="minorHAnsi"/>
                <w:b/>
                <w:sz w:val="24"/>
                <w:szCs w:val="24"/>
                <w:lang w:eastAsia="pl-PL"/>
              </w:rPr>
            </w:pPr>
          </w:p>
        </w:tc>
        <w:tc>
          <w:tcPr>
            <w:tcW w:w="425" w:type="dxa"/>
          </w:tcPr>
          <w:p w14:paraId="4BDC3CB0"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3264C7A3"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32F77BB7" w14:textId="179E63BB"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6A202B35" w14:textId="59F8A5A4"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30D3EC56"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r w:rsidR="00121983" w:rsidRPr="00A86181" w14:paraId="2552BFA0" w14:textId="4D1E6AEB" w:rsidTr="00953F75">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E163B58" w14:textId="1FFFB2EB" w:rsidR="00823B97" w:rsidRPr="00A86181" w:rsidRDefault="00823B97" w:rsidP="00C21F98">
            <w:pPr>
              <w:pStyle w:val="Akapitzlist"/>
              <w:suppressAutoHyphens/>
              <w:autoSpaceDN w:val="0"/>
              <w:spacing w:before="120" w:after="120" w:line="360" w:lineRule="auto"/>
              <w:ind w:left="527" w:hanging="357"/>
              <w:textAlignment w:val="baseline"/>
              <w:rPr>
                <w:rFonts w:eastAsia="Times New Roman" w:cstheme="minorHAnsi"/>
                <w:sz w:val="24"/>
                <w:szCs w:val="24"/>
                <w:lang w:eastAsia="pl-PL"/>
              </w:rPr>
            </w:pPr>
            <w:r w:rsidRPr="00A86181">
              <w:rPr>
                <w:rFonts w:eastAsia="Times New Roman" w:cstheme="minorHAnsi"/>
                <w:sz w:val="24"/>
                <w:szCs w:val="24"/>
                <w:lang w:eastAsia="pl-PL"/>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5EF846B" w14:textId="0B471B89" w:rsidR="00823B97" w:rsidRPr="00A86181" w:rsidRDefault="00823B97" w:rsidP="00C21F98">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Praca z uczniem z doświadczeniem migracyjnym, w tym w zakresie nauczania języka </w:t>
            </w:r>
            <w:r w:rsidR="008570A9" w:rsidRPr="00A86181">
              <w:rPr>
                <w:rFonts w:eastAsia="Calibri" w:cstheme="minorHAnsi"/>
                <w:bCs/>
                <w:sz w:val="24"/>
                <w:szCs w:val="24"/>
                <w:lang w:eastAsia="zh-CN"/>
              </w:rPr>
              <w:t>polskiego</w:t>
            </w:r>
            <w:r w:rsidR="00C21F98" w:rsidRPr="00A86181">
              <w:rPr>
                <w:rFonts w:eastAsia="Calibri" w:cstheme="minorHAnsi"/>
                <w:bCs/>
                <w:sz w:val="24"/>
                <w:szCs w:val="24"/>
                <w:lang w:eastAsia="zh-CN"/>
              </w:rPr>
              <w:t xml:space="preserve"> jako</w:t>
            </w:r>
            <w:r w:rsidRPr="00A86181">
              <w:rPr>
                <w:rFonts w:eastAsia="Calibri" w:cstheme="minorHAnsi"/>
                <w:bCs/>
                <w:sz w:val="24"/>
                <w:szCs w:val="24"/>
                <w:lang w:eastAsia="zh-CN"/>
              </w:rPr>
              <w:t xml:space="preserve"> języka obcego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0B7FAD4" w14:textId="1EF109B0" w:rsidR="00823B97" w:rsidRPr="00A86181" w:rsidRDefault="00823B97" w:rsidP="00C21F98">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Nauczyciele pracujący z uczniami z </w:t>
            </w:r>
            <w:r w:rsidRPr="00A86181">
              <w:rPr>
                <w:rFonts w:eastAsia="Calibri" w:cstheme="minorHAnsi"/>
                <w:bCs/>
                <w:sz w:val="24"/>
                <w:szCs w:val="24"/>
                <w:lang w:eastAsia="zh-CN"/>
              </w:rPr>
              <w:lastRenderedPageBreak/>
              <w:t>doświadczeniem imigracyjnym</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D1E5788" w14:textId="21DB994C" w:rsidR="00823B97" w:rsidRPr="00A86181" w:rsidRDefault="00823B97" w:rsidP="00C21F98">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lastRenderedPageBreak/>
              <w:t xml:space="preserve">Kontrola prowadzenia zajęć – konspekt + arkusz obserwacji </w:t>
            </w:r>
            <w:r w:rsidRPr="00A86181">
              <w:rPr>
                <w:rFonts w:eastAsia="Calibri" w:cstheme="minorHAnsi"/>
                <w:bCs/>
                <w:sz w:val="24"/>
                <w:szCs w:val="24"/>
                <w:lang w:eastAsia="zh-CN"/>
              </w:rPr>
              <w:lastRenderedPageBreak/>
              <w:t>oraz kontrola zapisów w dziennikach</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442538" w14:textId="6C493F1E" w:rsidR="00823B97" w:rsidRPr="00A86181" w:rsidRDefault="000245DF" w:rsidP="00C21F98">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lastRenderedPageBreak/>
              <w:t>3</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010BEF3" w14:textId="458FA911" w:rsidR="00823B97" w:rsidRPr="00A86181" w:rsidRDefault="00823B97" w:rsidP="00C21F98">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wicedyrektor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D7A1448" w14:textId="0BFF0D26" w:rsidR="00823B97" w:rsidRPr="00A86181" w:rsidRDefault="00B61001" w:rsidP="00C21F98">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zrealizowano</w:t>
            </w:r>
          </w:p>
        </w:tc>
        <w:tc>
          <w:tcPr>
            <w:tcW w:w="425" w:type="dxa"/>
          </w:tcPr>
          <w:p w14:paraId="36038162"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71BBCE6B"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71236922" w14:textId="5F4B95B9"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6F68DF7D" w14:textId="5B51EDFA"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22F8A4BF"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r w:rsidR="00121983" w:rsidRPr="00A86181" w14:paraId="3988525D" w14:textId="37D4F207" w:rsidTr="00953F75">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10CD11D" w14:textId="66BE83FA" w:rsidR="00823B97" w:rsidRPr="00A86181" w:rsidRDefault="00823B97" w:rsidP="00C21F98">
            <w:pPr>
              <w:pStyle w:val="Akapitzlist"/>
              <w:suppressAutoHyphens/>
              <w:autoSpaceDN w:val="0"/>
              <w:spacing w:before="120" w:after="120" w:line="360" w:lineRule="auto"/>
              <w:ind w:left="527" w:hanging="357"/>
              <w:textAlignment w:val="baseline"/>
              <w:rPr>
                <w:rFonts w:eastAsia="Times New Roman" w:cstheme="minorHAnsi"/>
                <w:sz w:val="24"/>
                <w:szCs w:val="24"/>
                <w:lang w:eastAsia="pl-PL"/>
              </w:rPr>
            </w:pPr>
            <w:r w:rsidRPr="00A86181">
              <w:rPr>
                <w:rFonts w:eastAsia="Times New Roman" w:cstheme="minorHAnsi"/>
                <w:sz w:val="24"/>
                <w:szCs w:val="24"/>
                <w:lang w:eastAsia="pl-PL"/>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3BF1C4D" w14:textId="3211D29C" w:rsidR="00823B97" w:rsidRPr="00A86181" w:rsidRDefault="00823B97" w:rsidP="00842666">
            <w:pPr>
              <w:pStyle w:val="Akapitzlist"/>
              <w:suppressAutoHyphens/>
              <w:autoSpaceDN w:val="0"/>
              <w:spacing w:before="120" w:after="120" w:line="360" w:lineRule="auto"/>
              <w:ind w:left="35"/>
              <w:textAlignment w:val="baseline"/>
              <w:rPr>
                <w:rFonts w:eastAsia="Times New Roman" w:cstheme="minorHAnsi"/>
                <w:sz w:val="24"/>
                <w:szCs w:val="24"/>
                <w:lang w:eastAsia="pl-PL"/>
              </w:rPr>
            </w:pPr>
            <w:r w:rsidRPr="00A86181">
              <w:rPr>
                <w:rFonts w:eastAsia="Times New Roman" w:cstheme="minorHAnsi"/>
                <w:sz w:val="24"/>
                <w:szCs w:val="24"/>
                <w:lang w:eastAsia="pl-PL"/>
              </w:rPr>
              <w:t xml:space="preserve">Wspieranie dobrostanu dzieci i młodzieży, ich zdrowia psychicznego. Rozwijanie u uczniów i wychowanków empatii i wrażliwości na potrzeby innych. </w:t>
            </w:r>
            <w:r w:rsidR="00842666" w:rsidRPr="00A86181">
              <w:rPr>
                <w:rFonts w:eastAsia="Times New Roman" w:cstheme="minorHAnsi"/>
                <w:sz w:val="24"/>
                <w:szCs w:val="24"/>
                <w:lang w:eastAsia="pl-PL"/>
              </w:rPr>
              <w:t>Podnoszenie jakości</w:t>
            </w:r>
            <w:r w:rsidRPr="00A86181">
              <w:rPr>
                <w:rFonts w:eastAsia="Times New Roman" w:cstheme="minorHAnsi"/>
                <w:sz w:val="24"/>
                <w:szCs w:val="24"/>
                <w:lang w:eastAsia="pl-PL"/>
              </w:rPr>
              <w:t xml:space="preserve"> edukacji włączającej i umiejętności pracy ze zróżnicowanym zespołem</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5AD9CD9" w14:textId="057DF210" w:rsidR="00823B97" w:rsidRPr="00A86181" w:rsidRDefault="00823B97" w:rsidP="00C21F98">
            <w:pPr>
              <w:pStyle w:val="Akapitzlist"/>
              <w:suppressAutoHyphens/>
              <w:autoSpaceDN w:val="0"/>
              <w:spacing w:before="120" w:after="120" w:line="360" w:lineRule="auto"/>
              <w:ind w:left="42"/>
              <w:textAlignment w:val="baseline"/>
              <w:rPr>
                <w:rFonts w:eastAsia="Times New Roman" w:cstheme="minorHAnsi"/>
                <w:sz w:val="24"/>
                <w:szCs w:val="24"/>
                <w:lang w:eastAsia="pl-PL"/>
              </w:rPr>
            </w:pPr>
            <w:r w:rsidRPr="00A86181">
              <w:rPr>
                <w:rFonts w:eastAsia="Times New Roman" w:cstheme="minorHAnsi"/>
                <w:sz w:val="24"/>
                <w:szCs w:val="24"/>
                <w:lang w:eastAsia="pl-PL"/>
              </w:rPr>
              <w:t>Osoby prowadzące warsztaty + pedagog, pedagog specjalny, psycholog</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06719BB" w14:textId="25E25084" w:rsidR="00823B97" w:rsidRPr="00A86181" w:rsidRDefault="00823B97" w:rsidP="00842666">
            <w:pPr>
              <w:pStyle w:val="Akapitzlist"/>
              <w:suppressAutoHyphens/>
              <w:autoSpaceDN w:val="0"/>
              <w:spacing w:before="120" w:after="120" w:line="360" w:lineRule="auto"/>
              <w:ind w:left="0"/>
              <w:textAlignment w:val="baseline"/>
              <w:rPr>
                <w:rFonts w:eastAsia="Times New Roman" w:cstheme="minorHAnsi"/>
                <w:sz w:val="24"/>
                <w:szCs w:val="24"/>
                <w:lang w:eastAsia="pl-PL"/>
              </w:rPr>
            </w:pPr>
            <w:r w:rsidRPr="00A86181">
              <w:rPr>
                <w:rFonts w:eastAsia="Times New Roman" w:cstheme="minorHAnsi"/>
                <w:sz w:val="24"/>
                <w:szCs w:val="24"/>
                <w:lang w:eastAsia="pl-PL"/>
              </w:rPr>
              <w:t>Zapisy dzienników, ankieta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F419B4" w14:textId="155ECA48" w:rsidR="00823B97" w:rsidRPr="00A86181" w:rsidRDefault="000245DF" w:rsidP="00C21F98">
            <w:pPr>
              <w:pStyle w:val="Akapitzlist"/>
              <w:suppressAutoHyphens/>
              <w:autoSpaceDN w:val="0"/>
              <w:spacing w:before="120" w:after="120" w:line="360" w:lineRule="auto"/>
              <w:ind w:left="131"/>
              <w:textAlignment w:val="baseline"/>
              <w:rPr>
                <w:rFonts w:eastAsia="Times New Roman" w:cstheme="minorHAnsi"/>
                <w:sz w:val="24"/>
                <w:szCs w:val="24"/>
                <w:lang w:eastAsia="pl-PL"/>
              </w:rPr>
            </w:pPr>
            <w:r w:rsidRPr="00A86181">
              <w:rPr>
                <w:rFonts w:eastAsia="Times New Roman" w:cstheme="minorHAnsi"/>
                <w:sz w:val="24"/>
                <w:szCs w:val="24"/>
                <w:lang w:eastAsia="pl-PL"/>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E53002A" w14:textId="28D15FC7" w:rsidR="00823B97" w:rsidRPr="00A86181" w:rsidRDefault="00823B97" w:rsidP="00C21F98">
            <w:pPr>
              <w:pStyle w:val="Akapitzlist"/>
              <w:suppressAutoHyphens/>
              <w:autoSpaceDN w:val="0"/>
              <w:spacing w:before="120" w:after="120" w:line="360" w:lineRule="auto"/>
              <w:ind w:left="35"/>
              <w:textAlignment w:val="baseline"/>
              <w:rPr>
                <w:rFonts w:eastAsia="Times New Roman" w:cstheme="minorHAnsi"/>
                <w:sz w:val="24"/>
                <w:szCs w:val="24"/>
                <w:lang w:eastAsia="pl-PL"/>
              </w:rPr>
            </w:pPr>
            <w:r w:rsidRPr="00A86181">
              <w:rPr>
                <w:rFonts w:eastAsia="Times New Roman" w:cstheme="minorHAnsi"/>
                <w:sz w:val="24"/>
                <w:szCs w:val="24"/>
                <w:lang w:eastAsia="pl-PL"/>
              </w:rPr>
              <w:t xml:space="preserve">wicedyrektor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3A0DF1" w14:textId="42500A4D" w:rsidR="00823B97" w:rsidRPr="00A86181" w:rsidRDefault="005824FF" w:rsidP="00C21F98">
            <w:pPr>
              <w:pStyle w:val="Akapitzlist"/>
              <w:suppressAutoHyphens/>
              <w:autoSpaceDN w:val="0"/>
              <w:spacing w:before="120" w:after="120" w:line="360" w:lineRule="auto"/>
              <w:ind w:left="41"/>
              <w:textAlignment w:val="baseline"/>
              <w:rPr>
                <w:rFonts w:eastAsia="Times New Roman" w:cstheme="minorHAnsi"/>
                <w:sz w:val="24"/>
                <w:szCs w:val="24"/>
                <w:lang w:eastAsia="pl-PL"/>
              </w:rPr>
            </w:pPr>
            <w:r w:rsidRPr="00A86181">
              <w:rPr>
                <w:rFonts w:eastAsia="Times New Roman" w:cstheme="minorHAnsi"/>
                <w:sz w:val="24"/>
                <w:szCs w:val="24"/>
                <w:lang w:eastAsia="pl-PL"/>
              </w:rPr>
              <w:t>zrealizowano</w:t>
            </w:r>
          </w:p>
        </w:tc>
        <w:tc>
          <w:tcPr>
            <w:tcW w:w="425" w:type="dxa"/>
          </w:tcPr>
          <w:p w14:paraId="446CBD05" w14:textId="77777777" w:rsidR="00823B97" w:rsidRPr="00A86181" w:rsidRDefault="00823B97" w:rsidP="00C21F98">
            <w:pPr>
              <w:pStyle w:val="Akapitzlist"/>
              <w:suppressAutoHyphens/>
              <w:autoSpaceDN w:val="0"/>
              <w:spacing w:before="120" w:after="120" w:line="360" w:lineRule="auto"/>
              <w:ind w:left="527" w:hanging="357"/>
              <w:textAlignment w:val="baseline"/>
              <w:rPr>
                <w:rFonts w:eastAsia="Times New Roman" w:cstheme="minorHAnsi"/>
                <w:sz w:val="24"/>
                <w:szCs w:val="24"/>
                <w:lang w:eastAsia="pl-PL"/>
              </w:rPr>
            </w:pPr>
          </w:p>
        </w:tc>
        <w:tc>
          <w:tcPr>
            <w:tcW w:w="708" w:type="dxa"/>
          </w:tcPr>
          <w:p w14:paraId="67E75FF5" w14:textId="77777777" w:rsidR="00823B97" w:rsidRPr="00A86181" w:rsidRDefault="00823B97" w:rsidP="00C21F98">
            <w:pPr>
              <w:pStyle w:val="Akapitzlist"/>
              <w:suppressAutoHyphens/>
              <w:autoSpaceDN w:val="0"/>
              <w:spacing w:before="120" w:after="120" w:line="360" w:lineRule="auto"/>
              <w:ind w:left="527" w:hanging="357"/>
              <w:textAlignment w:val="baseline"/>
              <w:rPr>
                <w:rFonts w:eastAsia="Times New Roman" w:cstheme="minorHAnsi"/>
                <w:sz w:val="24"/>
                <w:szCs w:val="24"/>
                <w:lang w:eastAsia="pl-PL"/>
              </w:rPr>
            </w:pPr>
          </w:p>
        </w:tc>
        <w:tc>
          <w:tcPr>
            <w:tcW w:w="708" w:type="dxa"/>
          </w:tcPr>
          <w:p w14:paraId="6DCE6267" w14:textId="4CEAD482" w:rsidR="00823B97" w:rsidRPr="00A86181" w:rsidRDefault="00823B97" w:rsidP="00C21F98">
            <w:pPr>
              <w:pStyle w:val="Akapitzlist"/>
              <w:suppressAutoHyphens/>
              <w:autoSpaceDN w:val="0"/>
              <w:spacing w:before="120" w:after="120" w:line="360" w:lineRule="auto"/>
              <w:ind w:left="527" w:hanging="357"/>
              <w:textAlignment w:val="baseline"/>
              <w:rPr>
                <w:rFonts w:eastAsia="Times New Roman" w:cstheme="minorHAnsi"/>
                <w:sz w:val="24"/>
                <w:szCs w:val="24"/>
                <w:lang w:eastAsia="pl-PL"/>
              </w:rPr>
            </w:pPr>
          </w:p>
        </w:tc>
        <w:tc>
          <w:tcPr>
            <w:tcW w:w="40" w:type="dxa"/>
          </w:tcPr>
          <w:p w14:paraId="5B35C9B7" w14:textId="76852AF8" w:rsidR="00823B97" w:rsidRPr="00A86181" w:rsidRDefault="00823B97" w:rsidP="00C21F98">
            <w:pPr>
              <w:pStyle w:val="Akapitzlist"/>
              <w:suppressAutoHyphens/>
              <w:autoSpaceDN w:val="0"/>
              <w:spacing w:before="120" w:after="120" w:line="360" w:lineRule="auto"/>
              <w:ind w:left="527" w:hanging="357"/>
              <w:textAlignment w:val="baseline"/>
              <w:rPr>
                <w:rFonts w:eastAsia="Times New Roman" w:cstheme="minorHAnsi"/>
                <w:sz w:val="24"/>
                <w:szCs w:val="24"/>
                <w:lang w:eastAsia="pl-PL"/>
              </w:rPr>
            </w:pPr>
          </w:p>
        </w:tc>
        <w:tc>
          <w:tcPr>
            <w:tcW w:w="40" w:type="dxa"/>
          </w:tcPr>
          <w:p w14:paraId="7F55CAAF" w14:textId="77777777" w:rsidR="00823B97" w:rsidRPr="00A86181" w:rsidRDefault="00823B97" w:rsidP="00C21F98">
            <w:pPr>
              <w:pStyle w:val="Akapitzlist"/>
              <w:suppressAutoHyphens/>
              <w:autoSpaceDN w:val="0"/>
              <w:spacing w:before="120" w:after="120" w:line="360" w:lineRule="auto"/>
              <w:ind w:left="527" w:hanging="357"/>
              <w:textAlignment w:val="baseline"/>
              <w:rPr>
                <w:rFonts w:eastAsia="Times New Roman" w:cstheme="minorHAnsi"/>
                <w:sz w:val="24"/>
                <w:szCs w:val="24"/>
                <w:lang w:eastAsia="pl-PL"/>
              </w:rPr>
            </w:pPr>
          </w:p>
        </w:tc>
      </w:tr>
    </w:tbl>
    <w:p w14:paraId="1A31679D" w14:textId="376B05DD" w:rsidR="00486D8D" w:rsidRPr="00A86181" w:rsidRDefault="00842666" w:rsidP="00842666">
      <w:pPr>
        <w:pStyle w:val="Nagwek3"/>
      </w:pPr>
      <w:bookmarkStart w:id="10" w:name="_Toc216725252"/>
      <w:r w:rsidRPr="00A86181">
        <w:t>Kontrola ustalona na podstawie zadań z zakresu nadzoru pedagogicznego dla kuratoriów oświaty</w:t>
      </w:r>
      <w:bookmarkEnd w:id="10"/>
    </w:p>
    <w:tbl>
      <w:tblPr>
        <w:tblW w:w="17084" w:type="dxa"/>
        <w:tblLayout w:type="fixed"/>
        <w:tblCellMar>
          <w:left w:w="10" w:type="dxa"/>
          <w:right w:w="10" w:type="dxa"/>
        </w:tblCellMar>
        <w:tblLook w:val="04A0" w:firstRow="1" w:lastRow="0" w:firstColumn="1" w:lastColumn="0" w:noHBand="0" w:noVBand="1"/>
      </w:tblPr>
      <w:tblGrid>
        <w:gridCol w:w="562"/>
        <w:gridCol w:w="5812"/>
        <w:gridCol w:w="1985"/>
        <w:gridCol w:w="2409"/>
        <w:gridCol w:w="1134"/>
        <w:gridCol w:w="1702"/>
        <w:gridCol w:w="1559"/>
        <w:gridCol w:w="425"/>
        <w:gridCol w:w="708"/>
        <w:gridCol w:w="708"/>
        <w:gridCol w:w="40"/>
        <w:gridCol w:w="40"/>
      </w:tblGrid>
      <w:tr w:rsidR="00121983" w:rsidRPr="00A86181" w14:paraId="6ECAC387" w14:textId="194D9B1B" w:rsidTr="0024385D">
        <w:trPr>
          <w:tblHeader/>
        </w:trPr>
        <w:tc>
          <w:tcPr>
            <w:tcW w:w="5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7478EE28" w14:textId="490B55F8" w:rsidR="00823B97" w:rsidRPr="00A86181" w:rsidRDefault="00823B97" w:rsidP="00842666">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Lp.</w:t>
            </w:r>
          </w:p>
        </w:tc>
        <w:tc>
          <w:tcPr>
            <w:tcW w:w="581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5E555CFB" w14:textId="0F4E0C73" w:rsidR="00823B97" w:rsidRPr="00A86181" w:rsidRDefault="00842666" w:rsidP="00842666">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Tematyka kontroli</w:t>
            </w:r>
          </w:p>
        </w:tc>
        <w:tc>
          <w:tcPr>
            <w:tcW w:w="19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0BDCEB1E" w14:textId="5356658D" w:rsidR="00823B97" w:rsidRPr="00A86181" w:rsidRDefault="00842666" w:rsidP="00842666">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Osoby wskazane</w:t>
            </w:r>
            <w:r w:rsidR="00823B97" w:rsidRPr="00A86181">
              <w:rPr>
                <w:rFonts w:eastAsia="Times New Roman" w:cstheme="minorHAnsi"/>
                <w:b/>
                <w:sz w:val="24"/>
                <w:szCs w:val="24"/>
                <w:lang w:eastAsia="pl-PL"/>
              </w:rPr>
              <w:t xml:space="preserve"> </w:t>
            </w:r>
            <w:r w:rsidRPr="00A86181">
              <w:rPr>
                <w:rFonts w:eastAsia="Times New Roman" w:cstheme="minorHAnsi"/>
                <w:b/>
                <w:sz w:val="24"/>
                <w:szCs w:val="24"/>
                <w:lang w:eastAsia="pl-PL"/>
              </w:rPr>
              <w:t xml:space="preserve">do </w:t>
            </w:r>
            <w:r w:rsidR="00823B97" w:rsidRPr="00A86181">
              <w:rPr>
                <w:rFonts w:eastAsia="Times New Roman" w:cstheme="minorHAnsi"/>
                <w:b/>
                <w:sz w:val="24"/>
                <w:szCs w:val="24"/>
                <w:lang w:eastAsia="pl-PL"/>
              </w:rPr>
              <w:t>kontroli</w:t>
            </w:r>
          </w:p>
        </w:tc>
        <w:tc>
          <w:tcPr>
            <w:tcW w:w="24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3534A0E3" w14:textId="780C58CD" w:rsidR="00823B97" w:rsidRPr="00A86181" w:rsidRDefault="00823B97" w:rsidP="00842666">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Czynności kontrolne</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47A3FE9" w14:textId="3F1B2170" w:rsidR="00823B97" w:rsidRPr="00A86181" w:rsidRDefault="000245DF" w:rsidP="00842666">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Ilość kontroli</w:t>
            </w:r>
          </w:p>
        </w:tc>
        <w:tc>
          <w:tcPr>
            <w:tcW w:w="17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3F0CE6C7" w14:textId="1BDB23E8" w:rsidR="00823B97" w:rsidRPr="00A86181" w:rsidRDefault="00823B97" w:rsidP="00842666">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Osoba kontrolująca</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14:paraId="6CFE309D" w14:textId="66CBF048" w:rsidR="00823B97" w:rsidRPr="00A86181" w:rsidRDefault="00823B97" w:rsidP="00842666">
            <w:pPr>
              <w:suppressAutoHyphens/>
              <w:autoSpaceDN w:val="0"/>
              <w:spacing w:before="120" w:after="120" w:line="360" w:lineRule="auto"/>
              <w:textAlignment w:val="baseline"/>
              <w:rPr>
                <w:rFonts w:eastAsia="Times New Roman" w:cstheme="minorHAnsi"/>
                <w:b/>
                <w:sz w:val="24"/>
                <w:szCs w:val="24"/>
                <w:lang w:eastAsia="pl-PL"/>
              </w:rPr>
            </w:pPr>
          </w:p>
        </w:tc>
        <w:tc>
          <w:tcPr>
            <w:tcW w:w="425" w:type="dxa"/>
          </w:tcPr>
          <w:p w14:paraId="7A455B37" w14:textId="77777777" w:rsidR="00823B97" w:rsidRPr="00A86181" w:rsidRDefault="00823B97" w:rsidP="00842666">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2138162A" w14:textId="77777777" w:rsidR="00823B97" w:rsidRPr="00A86181" w:rsidRDefault="00823B97" w:rsidP="00842666">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5F43F6EC" w14:textId="325926F3" w:rsidR="00823B97" w:rsidRPr="00A86181" w:rsidRDefault="00823B97" w:rsidP="00842666">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6E9BEC72" w14:textId="21A2026E" w:rsidR="00823B97" w:rsidRPr="00A86181" w:rsidRDefault="00823B97" w:rsidP="00842666">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51441447" w14:textId="77777777" w:rsidR="00823B97" w:rsidRPr="00A86181" w:rsidRDefault="00823B97" w:rsidP="00842666">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r w:rsidR="00121983" w:rsidRPr="00A86181" w14:paraId="16C36014" w14:textId="3BCACDD9" w:rsidTr="00953F75">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779A258" w14:textId="6E561DA5" w:rsidR="00823B97" w:rsidRPr="00A86181" w:rsidRDefault="00823B97" w:rsidP="00842666">
            <w:pPr>
              <w:pStyle w:val="Akapitzlist"/>
              <w:numPr>
                <w:ilvl w:val="0"/>
                <w:numId w:val="35"/>
              </w:numPr>
              <w:suppressAutoHyphens/>
              <w:autoSpaceDN w:val="0"/>
              <w:spacing w:before="120" w:after="120" w:line="360" w:lineRule="auto"/>
              <w:ind w:left="527" w:hanging="357"/>
              <w:textAlignment w:val="baseline"/>
              <w:rPr>
                <w:rFonts w:ascii="Times New Roman" w:eastAsia="Times New Roman" w:hAnsi="Times New Roman" w:cs="Times New Roman"/>
                <w:bCs/>
                <w:sz w:val="24"/>
                <w:szCs w:val="24"/>
                <w:lang w:eastAsia="pl-PL"/>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055DCC5" w14:textId="052F0973" w:rsidR="00823B97" w:rsidRPr="00A86181" w:rsidRDefault="00823B97" w:rsidP="00842666">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Zgodność z przepisami prawa oświatowego organizacji doradztwa zawodowego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9031A06" w14:textId="27422B64" w:rsidR="00823B97" w:rsidRPr="00A86181" w:rsidRDefault="00823B97" w:rsidP="00842666">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Osoba prowadząca doradztwo </w:t>
            </w:r>
            <w:r w:rsidRPr="00A86181">
              <w:rPr>
                <w:rFonts w:eastAsia="Calibri" w:cstheme="minorHAnsi"/>
                <w:bCs/>
                <w:sz w:val="24"/>
                <w:szCs w:val="24"/>
                <w:lang w:eastAsia="zh-CN"/>
              </w:rPr>
              <w:lastRenderedPageBreak/>
              <w:t>zawodowe w szkole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B4C2584" w14:textId="22C4E376" w:rsidR="00823B97" w:rsidRPr="00A86181" w:rsidRDefault="00842666" w:rsidP="00842666">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lastRenderedPageBreak/>
              <w:t>Zastosowania a</w:t>
            </w:r>
            <w:r w:rsidR="00823B97" w:rsidRPr="00A86181">
              <w:rPr>
                <w:rFonts w:eastAsia="Calibri" w:cstheme="minorHAnsi"/>
                <w:bCs/>
                <w:sz w:val="24"/>
                <w:szCs w:val="24"/>
                <w:lang w:eastAsia="zh-CN"/>
              </w:rPr>
              <w:t>naliza przepisów prawa</w:t>
            </w:r>
          </w:p>
          <w:p w14:paraId="255EB1C7" w14:textId="7EB601AE" w:rsidR="00823B97" w:rsidRPr="00A86181" w:rsidRDefault="00823B97" w:rsidP="007035C1">
            <w:pPr>
              <w:pStyle w:val="Akapitzlist"/>
              <w:numPr>
                <w:ilvl w:val="1"/>
                <w:numId w:val="81"/>
              </w:numPr>
              <w:suppressAutoHyphens/>
              <w:snapToGrid w:val="0"/>
              <w:spacing w:before="120" w:after="120" w:line="360" w:lineRule="auto"/>
              <w:ind w:left="527" w:hanging="357"/>
              <w:rPr>
                <w:rFonts w:eastAsia="Calibri" w:cstheme="minorHAnsi"/>
                <w:bCs/>
                <w:sz w:val="24"/>
                <w:szCs w:val="24"/>
                <w:lang w:eastAsia="zh-CN"/>
              </w:rPr>
            </w:pPr>
            <w:r w:rsidRPr="00A86181">
              <w:rPr>
                <w:rFonts w:eastAsia="Calibri" w:cstheme="minorHAnsi"/>
                <w:bCs/>
                <w:sz w:val="24"/>
                <w:szCs w:val="24"/>
                <w:lang w:eastAsia="zh-CN"/>
              </w:rPr>
              <w:lastRenderedPageBreak/>
              <w:t>plan doradztwa zawodowego</w:t>
            </w:r>
          </w:p>
          <w:p w14:paraId="5B1684BB" w14:textId="7C935D07" w:rsidR="00823B97" w:rsidRPr="00A86181" w:rsidRDefault="00823B97" w:rsidP="007035C1">
            <w:pPr>
              <w:pStyle w:val="Akapitzlist"/>
              <w:numPr>
                <w:ilvl w:val="1"/>
                <w:numId w:val="81"/>
              </w:numPr>
              <w:suppressAutoHyphens/>
              <w:snapToGrid w:val="0"/>
              <w:spacing w:before="120" w:after="120" w:line="360" w:lineRule="auto"/>
              <w:ind w:left="527" w:hanging="357"/>
              <w:rPr>
                <w:rFonts w:eastAsia="Calibri" w:cstheme="minorHAnsi"/>
                <w:bCs/>
                <w:sz w:val="24"/>
                <w:szCs w:val="24"/>
                <w:lang w:eastAsia="zh-CN"/>
              </w:rPr>
            </w:pPr>
            <w:r w:rsidRPr="00A86181">
              <w:rPr>
                <w:rFonts w:eastAsia="Calibri" w:cstheme="minorHAnsi"/>
                <w:bCs/>
                <w:sz w:val="24"/>
                <w:szCs w:val="24"/>
                <w:lang w:eastAsia="zh-CN"/>
              </w:rPr>
              <w:t>konspekty wybranych zajęć</w:t>
            </w:r>
          </w:p>
          <w:p w14:paraId="070A5BAF" w14:textId="2CDF759E" w:rsidR="00823B97" w:rsidRPr="00A86181" w:rsidRDefault="003D4301" w:rsidP="007035C1">
            <w:pPr>
              <w:pStyle w:val="Akapitzlist"/>
              <w:numPr>
                <w:ilvl w:val="1"/>
                <w:numId w:val="81"/>
              </w:numPr>
              <w:suppressAutoHyphens/>
              <w:snapToGrid w:val="0"/>
              <w:spacing w:before="120" w:after="120" w:line="360" w:lineRule="auto"/>
              <w:ind w:left="527" w:hanging="357"/>
              <w:rPr>
                <w:rFonts w:eastAsia="Calibri" w:cstheme="minorHAnsi"/>
                <w:bCs/>
                <w:sz w:val="24"/>
                <w:szCs w:val="24"/>
                <w:lang w:eastAsia="zh-CN"/>
              </w:rPr>
            </w:pPr>
            <w:r w:rsidRPr="00A86181">
              <w:rPr>
                <w:rFonts w:eastAsia="Calibri" w:cstheme="minorHAnsi"/>
                <w:bCs/>
                <w:sz w:val="24"/>
                <w:szCs w:val="24"/>
                <w:lang w:eastAsia="zh-CN"/>
              </w:rPr>
              <w:t>współpraca z </w:t>
            </w:r>
            <w:r w:rsidR="00823B97" w:rsidRPr="00A86181">
              <w:rPr>
                <w:rFonts w:eastAsia="Calibri" w:cstheme="minorHAnsi"/>
                <w:bCs/>
                <w:sz w:val="24"/>
                <w:szCs w:val="24"/>
                <w:lang w:eastAsia="zh-CN"/>
              </w:rPr>
              <w:t>podmiotami zawodowymi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9887B8" w14:textId="3C5F9154" w:rsidR="00823B97" w:rsidRPr="00A86181" w:rsidRDefault="000245DF" w:rsidP="00842666">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lastRenderedPageBreak/>
              <w:t>1</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36C020C" w14:textId="7E168B9F" w:rsidR="00823B97" w:rsidRPr="00A86181" w:rsidRDefault="00823B97" w:rsidP="00842666">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wicedyrektor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197460C" w14:textId="5C978918" w:rsidR="00823B97" w:rsidRPr="00A86181" w:rsidRDefault="005824FF" w:rsidP="00842666">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zrealizowano</w:t>
            </w:r>
          </w:p>
        </w:tc>
        <w:tc>
          <w:tcPr>
            <w:tcW w:w="425" w:type="dxa"/>
          </w:tcPr>
          <w:p w14:paraId="2FBD3730" w14:textId="77777777" w:rsidR="00823B97" w:rsidRPr="00A86181" w:rsidRDefault="00823B97" w:rsidP="00842666">
            <w:pPr>
              <w:suppressAutoHyphens/>
              <w:autoSpaceDN w:val="0"/>
              <w:spacing w:before="120" w:after="120" w:line="360" w:lineRule="auto"/>
              <w:textAlignment w:val="baseline"/>
              <w:rPr>
                <w:rFonts w:ascii="Times New Roman" w:eastAsia="Times New Roman" w:hAnsi="Times New Roman" w:cs="Times New Roman"/>
                <w:bCs/>
                <w:sz w:val="24"/>
                <w:szCs w:val="24"/>
                <w:lang w:eastAsia="pl-PL"/>
              </w:rPr>
            </w:pPr>
          </w:p>
        </w:tc>
        <w:tc>
          <w:tcPr>
            <w:tcW w:w="708" w:type="dxa"/>
          </w:tcPr>
          <w:p w14:paraId="2D774287" w14:textId="77777777" w:rsidR="00823B97" w:rsidRPr="00A86181" w:rsidRDefault="00823B97" w:rsidP="00842666">
            <w:pPr>
              <w:suppressAutoHyphens/>
              <w:autoSpaceDN w:val="0"/>
              <w:spacing w:before="120" w:after="120" w:line="360" w:lineRule="auto"/>
              <w:textAlignment w:val="baseline"/>
              <w:rPr>
                <w:rFonts w:ascii="Times New Roman" w:eastAsia="Times New Roman" w:hAnsi="Times New Roman" w:cs="Times New Roman"/>
                <w:bCs/>
                <w:sz w:val="24"/>
                <w:szCs w:val="24"/>
                <w:lang w:eastAsia="pl-PL"/>
              </w:rPr>
            </w:pPr>
          </w:p>
        </w:tc>
        <w:tc>
          <w:tcPr>
            <w:tcW w:w="708" w:type="dxa"/>
          </w:tcPr>
          <w:p w14:paraId="2990FA22" w14:textId="7FB71395" w:rsidR="00823B97" w:rsidRPr="00A86181" w:rsidRDefault="00823B97" w:rsidP="00842666">
            <w:pPr>
              <w:suppressAutoHyphens/>
              <w:autoSpaceDN w:val="0"/>
              <w:spacing w:before="120" w:after="120" w:line="360" w:lineRule="auto"/>
              <w:textAlignment w:val="baseline"/>
              <w:rPr>
                <w:rFonts w:ascii="Times New Roman" w:eastAsia="Times New Roman" w:hAnsi="Times New Roman" w:cs="Times New Roman"/>
                <w:bCs/>
                <w:sz w:val="24"/>
                <w:szCs w:val="24"/>
                <w:lang w:eastAsia="pl-PL"/>
              </w:rPr>
            </w:pPr>
          </w:p>
        </w:tc>
        <w:tc>
          <w:tcPr>
            <w:tcW w:w="40" w:type="dxa"/>
          </w:tcPr>
          <w:p w14:paraId="33672356" w14:textId="4D64A815" w:rsidR="00823B97" w:rsidRPr="00A86181" w:rsidRDefault="00823B97" w:rsidP="00842666">
            <w:pPr>
              <w:suppressAutoHyphens/>
              <w:autoSpaceDN w:val="0"/>
              <w:spacing w:before="120" w:after="120" w:line="360" w:lineRule="auto"/>
              <w:textAlignment w:val="baseline"/>
              <w:rPr>
                <w:rFonts w:ascii="Times New Roman" w:eastAsia="Times New Roman" w:hAnsi="Times New Roman" w:cs="Times New Roman"/>
                <w:bCs/>
                <w:sz w:val="24"/>
                <w:szCs w:val="24"/>
                <w:lang w:eastAsia="pl-PL"/>
              </w:rPr>
            </w:pPr>
          </w:p>
        </w:tc>
        <w:tc>
          <w:tcPr>
            <w:tcW w:w="40" w:type="dxa"/>
          </w:tcPr>
          <w:p w14:paraId="6E47C071" w14:textId="77777777" w:rsidR="00823B97" w:rsidRPr="00A86181" w:rsidRDefault="00823B97" w:rsidP="00842666">
            <w:pPr>
              <w:suppressAutoHyphens/>
              <w:autoSpaceDN w:val="0"/>
              <w:spacing w:before="120" w:after="120" w:line="360" w:lineRule="auto"/>
              <w:textAlignment w:val="baseline"/>
              <w:rPr>
                <w:rFonts w:ascii="Times New Roman" w:eastAsia="Times New Roman" w:hAnsi="Times New Roman" w:cs="Times New Roman"/>
                <w:bCs/>
                <w:sz w:val="24"/>
                <w:szCs w:val="24"/>
                <w:lang w:eastAsia="pl-PL"/>
              </w:rPr>
            </w:pPr>
          </w:p>
        </w:tc>
      </w:tr>
    </w:tbl>
    <w:p w14:paraId="205920A6" w14:textId="77777777" w:rsidR="003D4301" w:rsidRPr="00A86181" w:rsidRDefault="003D4301" w:rsidP="003D4301">
      <w:pPr>
        <w:pStyle w:val="Nagwek3"/>
      </w:pPr>
      <w:bookmarkStart w:id="11" w:name="_Toc216725253"/>
      <w:r w:rsidRPr="00A86181">
        <w:t>Kontrola stała</w:t>
      </w:r>
      <w:bookmarkEnd w:id="11"/>
    </w:p>
    <w:tbl>
      <w:tblPr>
        <w:tblW w:w="17084" w:type="dxa"/>
        <w:tblLayout w:type="fixed"/>
        <w:tblCellMar>
          <w:left w:w="10" w:type="dxa"/>
          <w:right w:w="10" w:type="dxa"/>
        </w:tblCellMar>
        <w:tblLook w:val="04A0" w:firstRow="1" w:lastRow="0" w:firstColumn="1" w:lastColumn="0" w:noHBand="0" w:noVBand="1"/>
      </w:tblPr>
      <w:tblGrid>
        <w:gridCol w:w="562"/>
        <w:gridCol w:w="5812"/>
        <w:gridCol w:w="1985"/>
        <w:gridCol w:w="2409"/>
        <w:gridCol w:w="1134"/>
        <w:gridCol w:w="1702"/>
        <w:gridCol w:w="1559"/>
        <w:gridCol w:w="425"/>
        <w:gridCol w:w="708"/>
        <w:gridCol w:w="708"/>
        <w:gridCol w:w="40"/>
        <w:gridCol w:w="40"/>
      </w:tblGrid>
      <w:tr w:rsidR="00121983" w:rsidRPr="00A86181" w14:paraId="7E9F8330" w14:textId="51AE9B3F" w:rsidTr="009B05CA">
        <w:trPr>
          <w:tblHeader/>
        </w:trPr>
        <w:tc>
          <w:tcPr>
            <w:tcW w:w="56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8F39726" w14:textId="51978502" w:rsidR="00823B97" w:rsidRPr="00A86181" w:rsidRDefault="003D4301" w:rsidP="003D4301">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L</w:t>
            </w:r>
            <w:r w:rsidR="00823B97" w:rsidRPr="00A86181">
              <w:rPr>
                <w:rFonts w:eastAsia="Times New Roman" w:cstheme="minorHAnsi"/>
                <w:b/>
                <w:sz w:val="24"/>
                <w:szCs w:val="24"/>
                <w:lang w:eastAsia="pl-PL"/>
              </w:rPr>
              <w:t xml:space="preserve">p. </w:t>
            </w:r>
          </w:p>
        </w:tc>
        <w:tc>
          <w:tcPr>
            <w:tcW w:w="581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5DC5528" w14:textId="33DD96FD" w:rsidR="00823B97" w:rsidRPr="00A86181" w:rsidRDefault="003D4301" w:rsidP="003D4301">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 xml:space="preserve">Tematyka kontroli </w:t>
            </w:r>
          </w:p>
        </w:tc>
        <w:tc>
          <w:tcPr>
            <w:tcW w:w="198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0BBDAB7" w14:textId="6346F2CD" w:rsidR="00823B97" w:rsidRPr="00A86181" w:rsidRDefault="003D4301" w:rsidP="003D4301">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Osoby wskazane do</w:t>
            </w:r>
            <w:r w:rsidR="00823B97" w:rsidRPr="00A86181">
              <w:rPr>
                <w:rFonts w:eastAsia="Times New Roman" w:cstheme="minorHAnsi"/>
                <w:b/>
                <w:sz w:val="24"/>
                <w:szCs w:val="24"/>
                <w:lang w:eastAsia="pl-PL"/>
              </w:rPr>
              <w:t xml:space="preserve"> kontroli</w:t>
            </w:r>
          </w:p>
        </w:tc>
        <w:tc>
          <w:tcPr>
            <w:tcW w:w="24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61C269A2" w14:textId="3D1D78C3" w:rsidR="00823B97" w:rsidRPr="00A86181" w:rsidRDefault="003D4301" w:rsidP="003D4301">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Czynności</w:t>
            </w:r>
            <w:r w:rsidR="00823B97" w:rsidRPr="00A86181">
              <w:rPr>
                <w:rFonts w:eastAsia="Times New Roman" w:cstheme="minorHAnsi"/>
                <w:b/>
                <w:sz w:val="24"/>
                <w:szCs w:val="24"/>
                <w:lang w:eastAsia="pl-PL"/>
              </w:rPr>
              <w:t xml:space="preserve"> kontrolne</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7BB0A2F" w14:textId="0E92E42D" w:rsidR="00823B97" w:rsidRPr="00A86181" w:rsidRDefault="000245DF" w:rsidP="003D4301">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Ilość kontroli</w:t>
            </w:r>
          </w:p>
        </w:tc>
        <w:tc>
          <w:tcPr>
            <w:tcW w:w="170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7A5B4CCE" w14:textId="4D017914" w:rsidR="00823B97" w:rsidRPr="00A86181" w:rsidRDefault="00823B97" w:rsidP="003D4301">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Osoba kontrolująca</w:t>
            </w: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1B9E7CB0" w14:textId="1324920E" w:rsidR="00823B97" w:rsidRPr="00A86181" w:rsidRDefault="00823B97" w:rsidP="003D4301">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25" w:type="dxa"/>
          </w:tcPr>
          <w:p w14:paraId="20830B19" w14:textId="77777777" w:rsidR="00823B97" w:rsidRPr="00A86181" w:rsidRDefault="00823B97" w:rsidP="003D4301">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571578FC" w14:textId="77777777" w:rsidR="00823B97" w:rsidRPr="00A86181" w:rsidRDefault="00823B97" w:rsidP="003D4301">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tcPr>
          <w:p w14:paraId="48C9618E" w14:textId="533FF136" w:rsidR="00823B97" w:rsidRPr="00A86181" w:rsidRDefault="00823B97" w:rsidP="003D4301">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2A223D89" w14:textId="39D8AF49" w:rsidR="00823B97" w:rsidRPr="00A86181" w:rsidRDefault="00823B97" w:rsidP="003D4301">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3286A4D1" w14:textId="77777777" w:rsidR="00823B97" w:rsidRPr="00A86181" w:rsidRDefault="00823B97" w:rsidP="003D4301">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r w:rsidR="00121983" w:rsidRPr="00A86181" w14:paraId="4F153CB4" w14:textId="726DB319" w:rsidTr="00953F75">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878C126" w14:textId="12C5D68C" w:rsidR="00823B97" w:rsidRPr="00A86181" w:rsidRDefault="00823B97" w:rsidP="003D4301">
            <w:pPr>
              <w:pStyle w:val="Akapitzlist"/>
              <w:numPr>
                <w:ilvl w:val="0"/>
                <w:numId w:val="37"/>
              </w:numPr>
              <w:suppressAutoHyphens/>
              <w:autoSpaceDN w:val="0"/>
              <w:spacing w:before="120" w:after="120" w:line="360" w:lineRule="auto"/>
              <w:ind w:left="527" w:hanging="357"/>
              <w:textAlignment w:val="baseline"/>
              <w:rPr>
                <w:rFonts w:eastAsia="Times New Roman" w:cstheme="minorHAnsi"/>
                <w:sz w:val="24"/>
                <w:szCs w:val="24"/>
                <w:lang w:eastAsia="pl-PL"/>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BA8AC72" w14:textId="6006988D" w:rsidR="00823B97" w:rsidRPr="00A86181" w:rsidRDefault="00823B97" w:rsidP="003D4301">
            <w:pPr>
              <w:suppressAutoHyphens/>
              <w:snapToGrid w:val="0"/>
              <w:spacing w:before="120" w:after="120" w:line="360" w:lineRule="auto"/>
              <w:rPr>
                <w:rFonts w:eastAsia="Calibri" w:cstheme="minorHAnsi"/>
                <w:bCs/>
                <w:sz w:val="24"/>
                <w:szCs w:val="24"/>
                <w:lang w:eastAsia="zh-CN"/>
              </w:rPr>
            </w:pPr>
            <w:bookmarkStart w:id="12" w:name="_Hlk520662046"/>
            <w:r w:rsidRPr="00A86181">
              <w:rPr>
                <w:rFonts w:eastAsia="Calibri" w:cstheme="minorHAnsi"/>
                <w:bCs/>
                <w:sz w:val="24"/>
                <w:szCs w:val="24"/>
                <w:lang w:eastAsia="zh-CN"/>
              </w:rPr>
              <w:t xml:space="preserve">Ocena kontroli zapewniania bezpiecznych i higienicznych warunków korzystania z obiektów oraz sprzętu należącego do szkoły, w tym bezpiecznych i higienicznych warunków nauki i opieki oraz przygotowania obiektów </w:t>
            </w:r>
            <w:r w:rsidR="003D4301" w:rsidRPr="00A86181">
              <w:rPr>
                <w:rFonts w:eastAsia="Calibri" w:cstheme="minorHAnsi"/>
                <w:bCs/>
                <w:sz w:val="24"/>
                <w:szCs w:val="24"/>
                <w:lang w:eastAsia="zh-CN"/>
              </w:rPr>
              <w:t>szkoły do nowego roku szkolnego</w:t>
            </w:r>
            <w:r w:rsidRPr="00A86181">
              <w:rPr>
                <w:rFonts w:eastAsia="Calibri" w:cstheme="minorHAnsi"/>
                <w:bCs/>
                <w:sz w:val="24"/>
                <w:szCs w:val="24"/>
                <w:lang w:eastAsia="zh-CN"/>
              </w:rPr>
              <w:t xml:space="preserve"> (podst. prawna – </w:t>
            </w:r>
            <w:proofErr w:type="spellStart"/>
            <w:r w:rsidRPr="00A86181">
              <w:rPr>
                <w:rFonts w:eastAsia="Calibri" w:cstheme="minorHAnsi"/>
                <w:bCs/>
                <w:sz w:val="24"/>
                <w:szCs w:val="24"/>
                <w:lang w:eastAsia="zh-CN"/>
              </w:rPr>
              <w:t>rozp</w:t>
            </w:r>
            <w:proofErr w:type="spellEnd"/>
            <w:r w:rsidRPr="00A86181">
              <w:rPr>
                <w:rFonts w:eastAsia="Calibri" w:cstheme="minorHAnsi"/>
                <w:bCs/>
                <w:sz w:val="24"/>
                <w:szCs w:val="24"/>
                <w:lang w:eastAsia="zh-CN"/>
              </w:rPr>
              <w:t xml:space="preserve">. </w:t>
            </w:r>
            <w:r w:rsidRPr="00A86181">
              <w:rPr>
                <w:rFonts w:eastAsia="Calibri" w:cstheme="minorHAnsi"/>
                <w:bCs/>
                <w:sz w:val="24"/>
                <w:szCs w:val="24"/>
                <w:lang w:eastAsia="zh-CN"/>
              </w:rPr>
              <w:lastRenderedPageBreak/>
              <w:t xml:space="preserve">MEN w </w:t>
            </w:r>
            <w:bookmarkEnd w:id="12"/>
            <w:r w:rsidRPr="00A86181">
              <w:rPr>
                <w:rFonts w:eastAsia="Calibri" w:cstheme="minorHAnsi"/>
                <w:bCs/>
                <w:sz w:val="24"/>
                <w:szCs w:val="24"/>
                <w:lang w:eastAsia="zh-CN"/>
              </w:rPr>
              <w:t>sprawie bhp z dnia 31grudnia 2002 r, Dz. U. 2003, nr 6, poz.69)</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0EC5C6B" w14:textId="77777777" w:rsidR="00823B97" w:rsidRPr="00A86181" w:rsidRDefault="00823B97"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lastRenderedPageBreak/>
              <w:t xml:space="preserve">Personel niepedagogiczny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6A247E5" w14:textId="77777777" w:rsidR="00823B97" w:rsidRPr="00A86181" w:rsidRDefault="00823B97"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Przegląd pomieszczeń i otoczenia szkoły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A44606" w14:textId="7636EC2B" w:rsidR="00823B97" w:rsidRPr="00A86181" w:rsidRDefault="000245DF"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AACD98E" w14:textId="1FC6FC3B" w:rsidR="00823B97" w:rsidRPr="00A86181" w:rsidRDefault="00823B97"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dyrektor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42313BA" w14:textId="74089C39" w:rsidR="00823B97" w:rsidRPr="00A86181" w:rsidRDefault="005824FF"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zrealizowano</w:t>
            </w:r>
          </w:p>
        </w:tc>
        <w:tc>
          <w:tcPr>
            <w:tcW w:w="425" w:type="dxa"/>
            <w:shd w:val="clear" w:color="auto" w:fill="FFFFFF" w:themeFill="background1"/>
          </w:tcPr>
          <w:p w14:paraId="5DEA5706"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shd w:val="clear" w:color="auto" w:fill="FFFFFF" w:themeFill="background1"/>
          </w:tcPr>
          <w:p w14:paraId="444805B8"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shd w:val="clear" w:color="auto" w:fill="FFFFFF" w:themeFill="background1"/>
          </w:tcPr>
          <w:p w14:paraId="38E6EFFC" w14:textId="6DCF499D"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shd w:val="clear" w:color="auto" w:fill="FFFFFF" w:themeFill="background1"/>
          </w:tcPr>
          <w:p w14:paraId="50B872B4" w14:textId="70B05CD9"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shd w:val="clear" w:color="auto" w:fill="FFFFFF" w:themeFill="background1"/>
          </w:tcPr>
          <w:p w14:paraId="757CC9BA"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r w:rsidR="00121983" w:rsidRPr="00A86181" w14:paraId="3A7E1396" w14:textId="4F53EA51" w:rsidTr="00953F75">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31D57DF" w14:textId="77777777" w:rsidR="00823B97" w:rsidRPr="00A86181" w:rsidRDefault="00823B97" w:rsidP="003D4301">
            <w:pPr>
              <w:pStyle w:val="Akapitzlist"/>
              <w:numPr>
                <w:ilvl w:val="0"/>
                <w:numId w:val="37"/>
              </w:numPr>
              <w:suppressAutoHyphens/>
              <w:autoSpaceDN w:val="0"/>
              <w:spacing w:before="120" w:after="120" w:line="360" w:lineRule="auto"/>
              <w:ind w:left="527" w:hanging="357"/>
              <w:textAlignment w:val="baseline"/>
              <w:rPr>
                <w:rFonts w:eastAsia="Times New Roman" w:cstheme="minorHAnsi"/>
                <w:sz w:val="24"/>
                <w:szCs w:val="24"/>
                <w:lang w:eastAsia="pl-PL"/>
              </w:rPr>
            </w:pPr>
          </w:p>
          <w:p w14:paraId="67C0C83F" w14:textId="1D04FA07" w:rsidR="00823B97" w:rsidRPr="00A86181" w:rsidRDefault="00823B97" w:rsidP="003D4301">
            <w:pPr>
              <w:suppressAutoHyphens/>
              <w:autoSpaceDN w:val="0"/>
              <w:spacing w:before="120" w:after="120" w:line="360" w:lineRule="auto"/>
              <w:ind w:left="360"/>
              <w:textAlignment w:val="baseline"/>
              <w:rPr>
                <w:rFonts w:eastAsia="Times New Roman" w:cstheme="minorHAnsi"/>
                <w:sz w:val="24"/>
                <w:szCs w:val="24"/>
                <w:lang w:eastAsia="pl-PL"/>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9CF089A" w14:textId="77777777" w:rsidR="00823B97" w:rsidRPr="00A86181" w:rsidRDefault="00823B97"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Ocena terminowości i prawidłowość prowadzenia dokumentacji przebiegu nauczania (podst. prawna – </w:t>
            </w:r>
            <w:proofErr w:type="spellStart"/>
            <w:r w:rsidRPr="00A86181">
              <w:rPr>
                <w:rFonts w:eastAsia="Calibri" w:cstheme="minorHAnsi"/>
                <w:bCs/>
                <w:sz w:val="24"/>
                <w:szCs w:val="24"/>
                <w:lang w:eastAsia="zh-CN"/>
              </w:rPr>
              <w:t>rozp</w:t>
            </w:r>
            <w:proofErr w:type="spellEnd"/>
            <w:r w:rsidRPr="00A86181">
              <w:rPr>
                <w:rFonts w:eastAsia="Calibri" w:cstheme="minorHAnsi"/>
                <w:bCs/>
                <w:sz w:val="24"/>
                <w:szCs w:val="24"/>
                <w:lang w:eastAsia="zh-CN"/>
              </w:rPr>
              <w:t xml:space="preserve">. MEN w sprawie dokumentacji przebiegu nauczania z dnia 25 sierpnia 2017 r, Dz.U. 2017, poz. 1646), dziennik lekcyjny, </w:t>
            </w:r>
          </w:p>
          <w:p w14:paraId="4689F57B" w14:textId="77777777" w:rsidR="00823B97" w:rsidRPr="00A86181" w:rsidRDefault="00823B97" w:rsidP="008C15FC">
            <w:pPr>
              <w:numPr>
                <w:ilvl w:val="1"/>
                <w:numId w:val="80"/>
              </w:numPr>
              <w:suppressAutoHyphens/>
              <w:snapToGrid w:val="0"/>
              <w:spacing w:before="120" w:after="120" w:line="360" w:lineRule="auto"/>
              <w:ind w:left="596"/>
              <w:contextualSpacing/>
              <w:rPr>
                <w:rFonts w:eastAsia="Calibri" w:cstheme="minorHAnsi"/>
                <w:bCs/>
                <w:sz w:val="24"/>
                <w:szCs w:val="24"/>
                <w:lang w:eastAsia="zh-CN"/>
              </w:rPr>
            </w:pPr>
            <w:r w:rsidRPr="00A86181">
              <w:rPr>
                <w:rFonts w:eastAsia="Calibri" w:cstheme="minorHAnsi"/>
                <w:bCs/>
                <w:sz w:val="24"/>
                <w:szCs w:val="24"/>
                <w:lang w:eastAsia="zh-CN"/>
              </w:rPr>
              <w:t xml:space="preserve">dziennik zajęć w świetlicy, </w:t>
            </w:r>
          </w:p>
          <w:p w14:paraId="1F32C471" w14:textId="58E51153" w:rsidR="00823B97" w:rsidRPr="00A86181" w:rsidRDefault="00823B97" w:rsidP="008C15FC">
            <w:pPr>
              <w:numPr>
                <w:ilvl w:val="1"/>
                <w:numId w:val="80"/>
              </w:numPr>
              <w:suppressAutoHyphens/>
              <w:snapToGrid w:val="0"/>
              <w:spacing w:before="120" w:after="120" w:line="360" w:lineRule="auto"/>
              <w:ind w:left="596"/>
              <w:contextualSpacing/>
              <w:rPr>
                <w:rFonts w:eastAsia="Calibri" w:cstheme="minorHAnsi"/>
                <w:bCs/>
                <w:sz w:val="24"/>
                <w:szCs w:val="24"/>
                <w:lang w:eastAsia="zh-CN"/>
              </w:rPr>
            </w:pPr>
            <w:r w:rsidRPr="00A86181">
              <w:rPr>
                <w:rFonts w:eastAsia="Calibri" w:cstheme="minorHAnsi"/>
                <w:bCs/>
                <w:sz w:val="24"/>
                <w:szCs w:val="24"/>
                <w:lang w:eastAsia="zh-CN"/>
              </w:rPr>
              <w:t xml:space="preserve">dziennik innych zajęć niż </w:t>
            </w:r>
            <w:r w:rsidR="003D4301" w:rsidRPr="00A86181">
              <w:rPr>
                <w:rFonts w:eastAsia="Calibri" w:cstheme="minorHAnsi"/>
                <w:bCs/>
                <w:sz w:val="24"/>
                <w:szCs w:val="24"/>
                <w:lang w:eastAsia="zh-CN"/>
              </w:rPr>
              <w:t xml:space="preserve">zajęcia wpisywane do dziennika </w:t>
            </w:r>
            <w:r w:rsidRPr="00A86181">
              <w:rPr>
                <w:rFonts w:eastAsia="Calibri" w:cstheme="minorHAnsi"/>
                <w:bCs/>
                <w:sz w:val="24"/>
                <w:szCs w:val="24"/>
                <w:lang w:eastAsia="zh-CN"/>
              </w:rPr>
              <w:t xml:space="preserve">lekcyjnego, </w:t>
            </w:r>
          </w:p>
          <w:p w14:paraId="79A6F64B" w14:textId="77777777" w:rsidR="00823B97" w:rsidRPr="00A86181" w:rsidRDefault="00823B97" w:rsidP="008C15FC">
            <w:pPr>
              <w:numPr>
                <w:ilvl w:val="1"/>
                <w:numId w:val="80"/>
              </w:numPr>
              <w:suppressAutoHyphens/>
              <w:snapToGrid w:val="0"/>
              <w:spacing w:before="120" w:after="120" w:line="360" w:lineRule="auto"/>
              <w:ind w:left="596"/>
              <w:contextualSpacing/>
              <w:rPr>
                <w:rFonts w:eastAsia="Calibri" w:cstheme="minorHAnsi"/>
                <w:bCs/>
                <w:sz w:val="24"/>
                <w:szCs w:val="24"/>
                <w:lang w:eastAsia="zh-CN"/>
              </w:rPr>
            </w:pPr>
            <w:r w:rsidRPr="00A86181">
              <w:rPr>
                <w:rFonts w:eastAsia="Calibri" w:cstheme="minorHAnsi"/>
                <w:bCs/>
                <w:sz w:val="24"/>
                <w:szCs w:val="24"/>
                <w:lang w:eastAsia="zh-CN"/>
              </w:rPr>
              <w:t xml:space="preserve">dziennik pedagoga (lub innego specjalisty), </w:t>
            </w:r>
          </w:p>
          <w:p w14:paraId="154393E2" w14:textId="77777777" w:rsidR="00823B97" w:rsidRPr="00A86181" w:rsidRDefault="00823B97" w:rsidP="008C15FC">
            <w:pPr>
              <w:numPr>
                <w:ilvl w:val="1"/>
                <w:numId w:val="80"/>
              </w:numPr>
              <w:suppressAutoHyphens/>
              <w:snapToGrid w:val="0"/>
              <w:spacing w:before="120" w:after="120" w:line="360" w:lineRule="auto"/>
              <w:ind w:left="596"/>
              <w:contextualSpacing/>
              <w:rPr>
                <w:rFonts w:eastAsia="Calibri" w:cstheme="minorHAnsi"/>
                <w:bCs/>
                <w:sz w:val="24"/>
                <w:szCs w:val="24"/>
                <w:lang w:eastAsia="zh-CN"/>
              </w:rPr>
            </w:pPr>
            <w:r w:rsidRPr="00A86181">
              <w:rPr>
                <w:rFonts w:eastAsia="Calibri" w:cstheme="minorHAnsi"/>
                <w:bCs/>
                <w:sz w:val="24"/>
                <w:szCs w:val="24"/>
                <w:lang w:eastAsia="zh-CN"/>
              </w:rPr>
              <w:t xml:space="preserve">dokumentacja pomocy psychologiczno- pedagogicznej indywidualna teczka dla ucznia objętego taką pomocą </w:t>
            </w:r>
          </w:p>
          <w:p w14:paraId="5C8D09A9" w14:textId="43DA2AE8" w:rsidR="00823B97" w:rsidRPr="00A86181" w:rsidRDefault="00823B97" w:rsidP="008C15FC">
            <w:pPr>
              <w:numPr>
                <w:ilvl w:val="1"/>
                <w:numId w:val="80"/>
              </w:numPr>
              <w:suppressAutoHyphens/>
              <w:snapToGrid w:val="0"/>
              <w:spacing w:before="120" w:after="120" w:line="360" w:lineRule="auto"/>
              <w:ind w:left="596"/>
              <w:contextualSpacing/>
              <w:rPr>
                <w:rFonts w:eastAsia="Calibri" w:cstheme="minorHAnsi"/>
                <w:bCs/>
                <w:sz w:val="24"/>
                <w:szCs w:val="24"/>
                <w:lang w:eastAsia="zh-CN"/>
              </w:rPr>
            </w:pPr>
            <w:r w:rsidRPr="00A86181">
              <w:rPr>
                <w:rFonts w:eastAsia="Calibri" w:cstheme="minorHAnsi"/>
                <w:bCs/>
                <w:sz w:val="24"/>
                <w:szCs w:val="24"/>
                <w:lang w:eastAsia="zh-CN"/>
              </w:rPr>
              <w:t xml:space="preserve">arkusze ocen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6165CB1" w14:textId="20EFB562" w:rsidR="00823B97" w:rsidRPr="00A86181" w:rsidRDefault="00823B97" w:rsidP="008253D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Wybrany nauczyciel z każdego poziomu klas</w:t>
            </w:r>
            <w:r w:rsidR="008253DE" w:rsidRPr="00A86181">
              <w:rPr>
                <w:rFonts w:eastAsia="Calibri" w:cstheme="minorHAnsi"/>
                <w:bCs/>
                <w:sz w:val="24"/>
                <w:szCs w:val="24"/>
                <w:lang w:eastAsia="zh-CN"/>
              </w:rPr>
              <w:t>; w</w:t>
            </w:r>
            <w:r w:rsidRPr="00A86181">
              <w:rPr>
                <w:rFonts w:eastAsia="Calibri" w:cstheme="minorHAnsi"/>
                <w:bCs/>
                <w:sz w:val="24"/>
                <w:szCs w:val="24"/>
                <w:lang w:eastAsia="zh-CN"/>
              </w:rPr>
              <w:t>ybran</w:t>
            </w:r>
            <w:r w:rsidR="008253DE" w:rsidRPr="00A86181">
              <w:rPr>
                <w:rFonts w:eastAsia="Calibri" w:cstheme="minorHAnsi"/>
                <w:bCs/>
                <w:sz w:val="24"/>
                <w:szCs w:val="24"/>
                <w:lang w:eastAsia="zh-CN"/>
              </w:rPr>
              <w:t>y nauczyciel prowadzący zajęcia; p</w:t>
            </w:r>
            <w:r w:rsidRPr="00A86181">
              <w:rPr>
                <w:rFonts w:eastAsia="Calibri" w:cstheme="minorHAnsi"/>
                <w:bCs/>
                <w:sz w:val="24"/>
                <w:szCs w:val="24"/>
                <w:lang w:eastAsia="zh-CN"/>
              </w:rPr>
              <w:t>edagog</w:t>
            </w:r>
            <w:r w:rsidR="008253DE" w:rsidRPr="00A86181">
              <w:rPr>
                <w:rFonts w:eastAsia="Calibri" w:cstheme="minorHAnsi"/>
                <w:bCs/>
                <w:sz w:val="24"/>
                <w:szCs w:val="24"/>
                <w:lang w:eastAsia="zh-CN"/>
              </w:rPr>
              <w:t>; w</w:t>
            </w:r>
            <w:r w:rsidRPr="00A86181">
              <w:rPr>
                <w:rFonts w:eastAsia="Calibri" w:cstheme="minorHAnsi"/>
                <w:bCs/>
                <w:sz w:val="24"/>
                <w:szCs w:val="24"/>
                <w:lang w:eastAsia="zh-CN"/>
              </w:rPr>
              <w:t>ybrany wychowawca z każdego poziomu klas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3A9B157" w14:textId="77777777" w:rsidR="00823B97" w:rsidRPr="00A86181" w:rsidRDefault="00823B97"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Wywiad (rozmowa) z nauczycielem, sprawdzenie zapisów w dokumentacji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3500FD" w14:textId="7F2E96EC" w:rsidR="00823B97" w:rsidRPr="00A86181" w:rsidRDefault="000245DF"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1</w:t>
            </w:r>
          </w:p>
          <w:p w14:paraId="63932F7F" w14:textId="77777777" w:rsidR="00823B97" w:rsidRPr="00A86181" w:rsidRDefault="000245DF"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4</w:t>
            </w:r>
          </w:p>
          <w:p w14:paraId="4DD1DC96" w14:textId="51B49D9E" w:rsidR="005824FF" w:rsidRPr="00A86181" w:rsidRDefault="005824FF"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F179D46" w14:textId="5232AC18" w:rsidR="00823B97" w:rsidRPr="00A86181" w:rsidRDefault="00823B97"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wicedyrektor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3F7D3DC" w14:textId="790C22E8" w:rsidR="00823B97" w:rsidRPr="00A86181" w:rsidRDefault="005824FF"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zrealizowano</w:t>
            </w:r>
          </w:p>
        </w:tc>
        <w:tc>
          <w:tcPr>
            <w:tcW w:w="425" w:type="dxa"/>
            <w:shd w:val="clear" w:color="auto" w:fill="FFFFFF" w:themeFill="background1"/>
          </w:tcPr>
          <w:p w14:paraId="220D7D42"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shd w:val="clear" w:color="auto" w:fill="FFFFFF" w:themeFill="background1"/>
          </w:tcPr>
          <w:p w14:paraId="7C043547"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shd w:val="clear" w:color="auto" w:fill="FFFFFF" w:themeFill="background1"/>
          </w:tcPr>
          <w:p w14:paraId="7DFB8757" w14:textId="1A103D16"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shd w:val="clear" w:color="auto" w:fill="FFFFFF" w:themeFill="background1"/>
          </w:tcPr>
          <w:p w14:paraId="05878175" w14:textId="0E9179D5"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shd w:val="clear" w:color="auto" w:fill="FFFFFF" w:themeFill="background1"/>
          </w:tcPr>
          <w:p w14:paraId="6151081B"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r w:rsidR="00121983" w:rsidRPr="00A86181" w14:paraId="2A7AB592" w14:textId="7CB0D61C" w:rsidTr="00953F75">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B2682DB" w14:textId="658746FB" w:rsidR="00823B97" w:rsidRPr="00A86181" w:rsidRDefault="00823B97" w:rsidP="003D4301">
            <w:pPr>
              <w:pStyle w:val="Akapitzlist"/>
              <w:numPr>
                <w:ilvl w:val="0"/>
                <w:numId w:val="37"/>
              </w:numPr>
              <w:suppressAutoHyphens/>
              <w:autoSpaceDN w:val="0"/>
              <w:spacing w:before="120" w:after="120" w:line="360" w:lineRule="auto"/>
              <w:ind w:left="527" w:hanging="357"/>
              <w:textAlignment w:val="baseline"/>
              <w:rPr>
                <w:rFonts w:eastAsia="Times New Roman" w:cstheme="minorHAnsi"/>
                <w:sz w:val="24"/>
                <w:szCs w:val="24"/>
                <w:lang w:eastAsia="pl-PL"/>
              </w:rPr>
            </w:pPr>
            <w:r w:rsidRPr="00A86181">
              <w:rPr>
                <w:rFonts w:eastAsia="Times New Roman" w:cstheme="minorHAnsi"/>
                <w:sz w:val="24"/>
                <w:szCs w:val="24"/>
                <w:lang w:eastAsia="pl-PL"/>
              </w:rPr>
              <w:lastRenderedPageBreak/>
              <w:t xml:space="preserve">3. </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F76E312" w14:textId="39587FDC" w:rsidR="00823B97" w:rsidRPr="00A86181" w:rsidRDefault="00823B97" w:rsidP="008253DE">
            <w:pPr>
              <w:suppressAutoHyphens/>
              <w:snapToGrid w:val="0"/>
              <w:spacing w:before="120" w:after="120" w:line="360" w:lineRule="auto"/>
              <w:rPr>
                <w:rFonts w:eastAsia="Calibri" w:cstheme="minorHAnsi"/>
                <w:bCs/>
                <w:sz w:val="24"/>
                <w:szCs w:val="24"/>
                <w:lang w:eastAsia="zh-CN"/>
              </w:rPr>
            </w:pPr>
            <w:bookmarkStart w:id="13" w:name="_Hlk520506480"/>
            <w:r w:rsidRPr="00A86181">
              <w:rPr>
                <w:rFonts w:eastAsia="Calibri" w:cstheme="minorHAnsi"/>
                <w:bCs/>
                <w:sz w:val="24"/>
                <w:szCs w:val="24"/>
                <w:lang w:eastAsia="zh-CN"/>
              </w:rPr>
              <w:t>Ocena punktualności i poprawności pełnienia dyżurów nauczycielskich</w:t>
            </w:r>
            <w:r w:rsidR="008253DE" w:rsidRPr="00A86181">
              <w:rPr>
                <w:rFonts w:eastAsia="Calibri" w:cstheme="minorHAnsi"/>
                <w:bCs/>
                <w:sz w:val="24"/>
                <w:szCs w:val="24"/>
                <w:lang w:eastAsia="zh-CN"/>
              </w:rPr>
              <w:t xml:space="preserve"> </w:t>
            </w:r>
            <w:r w:rsidRPr="00A86181">
              <w:rPr>
                <w:rFonts w:eastAsia="Calibri" w:cstheme="minorHAnsi"/>
                <w:bCs/>
                <w:sz w:val="24"/>
                <w:szCs w:val="24"/>
                <w:lang w:eastAsia="zh-CN"/>
              </w:rPr>
              <w:t xml:space="preserve">(podst. prawna – </w:t>
            </w:r>
            <w:proofErr w:type="spellStart"/>
            <w:r w:rsidRPr="00A86181">
              <w:rPr>
                <w:rFonts w:eastAsia="Calibri" w:cstheme="minorHAnsi"/>
                <w:bCs/>
                <w:sz w:val="24"/>
                <w:szCs w:val="24"/>
                <w:lang w:eastAsia="zh-CN"/>
              </w:rPr>
              <w:t>rozp</w:t>
            </w:r>
            <w:proofErr w:type="spellEnd"/>
            <w:r w:rsidRPr="00A86181">
              <w:rPr>
                <w:rFonts w:eastAsia="Calibri" w:cstheme="minorHAnsi"/>
                <w:bCs/>
                <w:sz w:val="24"/>
                <w:szCs w:val="24"/>
                <w:lang w:eastAsia="zh-CN"/>
              </w:rPr>
              <w:t>. MEN w sprawie bhp z dnia 31grudnia 2002 r, Dz. U. 2003, nr 6, poz.69)</w:t>
            </w:r>
            <w:bookmarkEnd w:id="13"/>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F22FBD" w14:textId="7B78E783" w:rsidR="00823B97" w:rsidRPr="00A86181" w:rsidRDefault="00823B97"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Nauczyciele sprawujący dyżur – w czasie kontroli</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C1E256C" w14:textId="2C9D1FCD" w:rsidR="00823B97" w:rsidRPr="00A86181" w:rsidRDefault="00823B97"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Ankieta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B5E447" w14:textId="7E456D7C" w:rsidR="00823B97" w:rsidRPr="00A86181" w:rsidRDefault="005824FF"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14</w:t>
            </w:r>
            <w:r w:rsidR="00823B97" w:rsidRPr="00A86181">
              <w:rPr>
                <w:rFonts w:eastAsia="Calibri" w:cstheme="minorHAnsi"/>
                <w:bCs/>
                <w:sz w:val="24"/>
                <w:szCs w:val="24"/>
                <w:lang w:eastAsia="zh-CN"/>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B8E902E" w14:textId="7CD8AE08" w:rsidR="00823B97" w:rsidRPr="00A86181" w:rsidRDefault="00823B97" w:rsidP="003D4301">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dyrektor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3DF693" w14:textId="68C1FC4C" w:rsidR="00823B97" w:rsidRPr="00A86181" w:rsidRDefault="005824FF" w:rsidP="008253DE">
            <w:pPr>
              <w:suppressAutoHyphens/>
              <w:snapToGrid w:val="0"/>
              <w:spacing w:before="120" w:after="120" w:line="360" w:lineRule="auto"/>
              <w:ind w:left="-101"/>
              <w:rPr>
                <w:rFonts w:eastAsia="Calibri" w:cstheme="minorHAnsi"/>
                <w:bCs/>
                <w:sz w:val="24"/>
                <w:szCs w:val="24"/>
                <w:lang w:eastAsia="zh-CN"/>
              </w:rPr>
            </w:pPr>
            <w:r w:rsidRPr="00A86181">
              <w:rPr>
                <w:rFonts w:eastAsia="Calibri" w:cstheme="minorHAnsi"/>
                <w:bCs/>
                <w:sz w:val="24"/>
                <w:szCs w:val="24"/>
                <w:lang w:eastAsia="zh-CN"/>
              </w:rPr>
              <w:t>zrealizowano</w:t>
            </w:r>
          </w:p>
        </w:tc>
        <w:tc>
          <w:tcPr>
            <w:tcW w:w="425" w:type="dxa"/>
            <w:shd w:val="clear" w:color="auto" w:fill="FFFFFF" w:themeFill="background1"/>
          </w:tcPr>
          <w:p w14:paraId="435AD6C5"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shd w:val="clear" w:color="auto" w:fill="FFFFFF" w:themeFill="background1"/>
          </w:tcPr>
          <w:p w14:paraId="7989A678"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708" w:type="dxa"/>
            <w:shd w:val="clear" w:color="auto" w:fill="FFFFFF" w:themeFill="background1"/>
          </w:tcPr>
          <w:p w14:paraId="23FA3F29" w14:textId="487CDF2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shd w:val="clear" w:color="auto" w:fill="FFFFFF" w:themeFill="background1"/>
          </w:tcPr>
          <w:p w14:paraId="3F293247" w14:textId="3583FFD4"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shd w:val="clear" w:color="auto" w:fill="FFFFFF" w:themeFill="background1"/>
          </w:tcPr>
          <w:p w14:paraId="2712FC5D"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bl>
    <w:p w14:paraId="1F08967D" w14:textId="3C900F44" w:rsidR="008253DE" w:rsidRPr="00A86181" w:rsidRDefault="008253DE" w:rsidP="008253DE">
      <w:pPr>
        <w:pStyle w:val="Nagwek2"/>
      </w:pPr>
      <w:bookmarkStart w:id="14" w:name="_Toc216725254"/>
      <w:bookmarkStart w:id="15" w:name="_Hlk78920337"/>
      <w:bookmarkEnd w:id="7"/>
      <w:r w:rsidRPr="00A86181">
        <w:lastRenderedPageBreak/>
        <w:t>Kontrola przebiegu procesów kształcenia i wychowania w szkole</w:t>
      </w:r>
      <w:bookmarkEnd w:id="14"/>
    </w:p>
    <w:p w14:paraId="78DA3BC4" w14:textId="77777777" w:rsidR="008253DE" w:rsidRPr="00A86181" w:rsidRDefault="008253DE" w:rsidP="008253DE">
      <w:pPr>
        <w:pStyle w:val="Nagwek3"/>
      </w:pPr>
      <w:bookmarkStart w:id="16" w:name="_Toc216725255"/>
      <w:r w:rsidRPr="00A86181">
        <w:t>Ustalona na podstawie na podstawie wniosków z nadzoru z poprzedniego roku</w:t>
      </w:r>
      <w:bookmarkEnd w:id="16"/>
    </w:p>
    <w:tbl>
      <w:tblPr>
        <w:tblW w:w="15203" w:type="dxa"/>
        <w:tblLayout w:type="fixed"/>
        <w:tblCellMar>
          <w:left w:w="10" w:type="dxa"/>
          <w:right w:w="10" w:type="dxa"/>
        </w:tblCellMar>
        <w:tblLook w:val="04A0" w:firstRow="1" w:lastRow="0" w:firstColumn="1" w:lastColumn="0" w:noHBand="0" w:noVBand="1"/>
      </w:tblPr>
      <w:tblGrid>
        <w:gridCol w:w="564"/>
        <w:gridCol w:w="5385"/>
        <w:gridCol w:w="2410"/>
        <w:gridCol w:w="2409"/>
        <w:gridCol w:w="1134"/>
        <w:gridCol w:w="1560"/>
        <w:gridCol w:w="1701"/>
        <w:gridCol w:w="40"/>
      </w:tblGrid>
      <w:tr w:rsidR="00121983" w:rsidRPr="00A86181" w14:paraId="5433C78D" w14:textId="77777777" w:rsidTr="00916F6A">
        <w:trPr>
          <w:trHeight w:val="472"/>
          <w:tblHeader/>
        </w:trPr>
        <w:tc>
          <w:tcPr>
            <w:tcW w:w="56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hideMark/>
          </w:tcPr>
          <w:bookmarkEnd w:id="15"/>
          <w:p w14:paraId="58C8DA80" w14:textId="77777777" w:rsidR="00823B97" w:rsidRPr="00A86181" w:rsidRDefault="00823B97" w:rsidP="008253DE">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Lp.</w:t>
            </w:r>
          </w:p>
        </w:tc>
        <w:tc>
          <w:tcPr>
            <w:tcW w:w="538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hideMark/>
          </w:tcPr>
          <w:p w14:paraId="5EED669B" w14:textId="11132AF2" w:rsidR="00823B97" w:rsidRPr="00A86181" w:rsidRDefault="008253DE" w:rsidP="008253DE">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 xml:space="preserve">Tematyka kontroli </w:t>
            </w:r>
          </w:p>
        </w:tc>
        <w:tc>
          <w:tcPr>
            <w:tcW w:w="241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hideMark/>
          </w:tcPr>
          <w:p w14:paraId="5486437D" w14:textId="27C11DC7" w:rsidR="00823B97" w:rsidRPr="00A86181" w:rsidRDefault="008253DE" w:rsidP="008253DE">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 xml:space="preserve">Osoby wskazane do </w:t>
            </w:r>
            <w:r w:rsidR="00823B97" w:rsidRPr="00A86181">
              <w:rPr>
                <w:rFonts w:eastAsia="Times New Roman" w:cstheme="minorHAnsi"/>
                <w:b/>
                <w:sz w:val="24"/>
                <w:szCs w:val="24"/>
                <w:lang w:eastAsia="pl-PL"/>
              </w:rPr>
              <w:t>kontroli</w:t>
            </w:r>
          </w:p>
        </w:tc>
        <w:tc>
          <w:tcPr>
            <w:tcW w:w="240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hideMark/>
          </w:tcPr>
          <w:p w14:paraId="3DD803ED" w14:textId="77777777" w:rsidR="00823B97" w:rsidRPr="00A86181" w:rsidRDefault="00823B97" w:rsidP="008253DE">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Czynności kontrolne</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hideMark/>
          </w:tcPr>
          <w:p w14:paraId="231B7C0F" w14:textId="2ADD2C28" w:rsidR="00823B97" w:rsidRPr="00A86181" w:rsidRDefault="005824FF" w:rsidP="008253DE">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Ilość kontroli</w:t>
            </w:r>
          </w:p>
        </w:tc>
        <w:tc>
          <w:tcPr>
            <w:tcW w:w="156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13F7305" w14:textId="5BB82C24" w:rsidR="00823B97" w:rsidRPr="00A86181" w:rsidRDefault="00823B97" w:rsidP="008253DE">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Osoba kontrolująca</w:t>
            </w:r>
          </w:p>
        </w:tc>
        <w:tc>
          <w:tcPr>
            <w:tcW w:w="170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6943F4C" w14:textId="35DD97BE" w:rsidR="00823B97" w:rsidRPr="00A86181" w:rsidRDefault="008253DE" w:rsidP="008253DE">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Stopień</w:t>
            </w:r>
            <w:r w:rsidR="00823B97" w:rsidRPr="00A86181">
              <w:rPr>
                <w:rFonts w:eastAsia="Times New Roman" w:cstheme="minorHAnsi"/>
                <w:b/>
                <w:sz w:val="24"/>
                <w:szCs w:val="24"/>
                <w:lang w:eastAsia="pl-PL"/>
              </w:rPr>
              <w:t xml:space="preserve"> realizacji </w:t>
            </w:r>
          </w:p>
        </w:tc>
        <w:tc>
          <w:tcPr>
            <w:tcW w:w="40" w:type="dxa"/>
          </w:tcPr>
          <w:p w14:paraId="06E9D8EE" w14:textId="77777777" w:rsidR="00823B97" w:rsidRPr="00A86181" w:rsidRDefault="00823B97" w:rsidP="00823B97">
            <w:pPr>
              <w:suppressAutoHyphens/>
              <w:autoSpaceDN w:val="0"/>
              <w:spacing w:after="0" w:line="240" w:lineRule="auto"/>
              <w:jc w:val="center"/>
              <w:textAlignment w:val="baseline"/>
              <w:rPr>
                <w:rFonts w:ascii="Times New Roman" w:eastAsia="Times New Roman" w:hAnsi="Times New Roman" w:cs="Times New Roman"/>
                <w:bCs/>
                <w:sz w:val="24"/>
                <w:szCs w:val="24"/>
                <w:lang w:eastAsia="pl-PL"/>
              </w:rPr>
            </w:pPr>
          </w:p>
        </w:tc>
      </w:tr>
      <w:tr w:rsidR="00121983" w:rsidRPr="00A86181" w14:paraId="3C63E631" w14:textId="77777777" w:rsidTr="00916F6A">
        <w:trPr>
          <w:tblHeader/>
        </w:trPr>
        <w:tc>
          <w:tcPr>
            <w:tcW w:w="5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015A139" w14:textId="14DD71AB" w:rsidR="00823B97" w:rsidRPr="00A86181" w:rsidRDefault="00823B97" w:rsidP="008253DE">
            <w:pPr>
              <w:pStyle w:val="Akapitzlist"/>
              <w:numPr>
                <w:ilvl w:val="0"/>
                <w:numId w:val="38"/>
              </w:numPr>
              <w:suppressAutoHyphens/>
              <w:autoSpaceDN w:val="0"/>
              <w:spacing w:before="120" w:after="120" w:line="360" w:lineRule="auto"/>
              <w:ind w:left="527" w:hanging="357"/>
              <w:textAlignment w:val="baseline"/>
              <w:rPr>
                <w:rFonts w:eastAsia="Times New Roman" w:cstheme="minorHAnsi"/>
                <w:sz w:val="24"/>
                <w:szCs w:val="24"/>
                <w:lang w:eastAsia="pl-PL"/>
              </w:rPr>
            </w:pPr>
            <w:r w:rsidRPr="00A86181">
              <w:rPr>
                <w:rFonts w:eastAsia="Times New Roman" w:cstheme="minorHAnsi"/>
                <w:sz w:val="24"/>
                <w:szCs w:val="24"/>
                <w:lang w:eastAsia="pl-PL"/>
              </w:rPr>
              <w:t>1.</w:t>
            </w:r>
          </w:p>
        </w:tc>
        <w:tc>
          <w:tcPr>
            <w:tcW w:w="53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8D6D0B0" w14:textId="2431E093" w:rsidR="00823B97" w:rsidRPr="00A86181" w:rsidRDefault="00823B97" w:rsidP="008253D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Kontrola udziału uczniów w zajęciach pozalekcyjnych, ich zaangażowanie i obecność na zajęciach, ze szczególnym uwzględnieniem zajęć z języka obcego dla uchodźców</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2A0EE66" w14:textId="1EE7132C" w:rsidR="00823B97" w:rsidRPr="00A86181" w:rsidRDefault="00823B97" w:rsidP="008253D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Losowo wybrane 3 osoby z klas I-III i klas IV-VIII</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2E685B7" w14:textId="0E8898F8" w:rsidR="00823B97" w:rsidRPr="00A86181" w:rsidRDefault="00823B97" w:rsidP="008253D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Analiza zapisów dziennika oraz informacje pozyskane od nauczycieli i uczniów</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0A47BF9" w14:textId="01F3C8B0" w:rsidR="00823B97" w:rsidRPr="00A86181" w:rsidRDefault="005824FF" w:rsidP="008253D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20C5C3" w14:textId="43824568" w:rsidR="00823B97" w:rsidRPr="00A86181" w:rsidRDefault="00823B97" w:rsidP="008253D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wicedyrektorzy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54A34B" w14:textId="294114F6" w:rsidR="00823B97" w:rsidRPr="00A86181" w:rsidRDefault="005824FF" w:rsidP="008253DE">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zrealizowano</w:t>
            </w:r>
          </w:p>
        </w:tc>
        <w:tc>
          <w:tcPr>
            <w:tcW w:w="40" w:type="dxa"/>
          </w:tcPr>
          <w:p w14:paraId="508FEC2A"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r w:rsidR="00121983" w:rsidRPr="00A86181" w14:paraId="1B07A9FF" w14:textId="77777777" w:rsidTr="00916F6A">
        <w:trPr>
          <w:tblHeader/>
        </w:trPr>
        <w:tc>
          <w:tcPr>
            <w:tcW w:w="5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1CC3DC7" w14:textId="313A1181" w:rsidR="00823B97" w:rsidRPr="00A86181" w:rsidRDefault="00823B97" w:rsidP="008253DE">
            <w:pPr>
              <w:pStyle w:val="Akapitzlist"/>
              <w:numPr>
                <w:ilvl w:val="0"/>
                <w:numId w:val="38"/>
              </w:numPr>
              <w:suppressAutoHyphens/>
              <w:autoSpaceDN w:val="0"/>
              <w:spacing w:before="120" w:after="120" w:line="360" w:lineRule="auto"/>
              <w:ind w:left="527" w:hanging="357"/>
              <w:textAlignment w:val="baseline"/>
              <w:rPr>
                <w:rFonts w:eastAsia="Times New Roman" w:cstheme="minorHAnsi"/>
                <w:sz w:val="24"/>
                <w:szCs w:val="24"/>
                <w:lang w:eastAsia="pl-PL"/>
              </w:rPr>
            </w:pPr>
            <w:r w:rsidRPr="00A86181">
              <w:rPr>
                <w:rFonts w:eastAsia="Times New Roman" w:cstheme="minorHAnsi"/>
                <w:sz w:val="24"/>
                <w:szCs w:val="24"/>
                <w:lang w:eastAsia="pl-PL"/>
              </w:rPr>
              <w:t>2.</w:t>
            </w:r>
          </w:p>
        </w:tc>
        <w:tc>
          <w:tcPr>
            <w:tcW w:w="53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36AED1C" w14:textId="7962641E" w:rsidR="00823B97" w:rsidRPr="00A86181" w:rsidRDefault="00823B97" w:rsidP="008253DE">
            <w:pPr>
              <w:suppressAutoHyphens/>
              <w:autoSpaceDN w:val="0"/>
              <w:spacing w:before="120" w:after="120" w:line="360" w:lineRule="auto"/>
              <w:ind w:left="170"/>
              <w:textAlignment w:val="baseline"/>
              <w:rPr>
                <w:rFonts w:eastAsia="Times New Roman" w:cstheme="minorHAnsi"/>
                <w:sz w:val="24"/>
                <w:szCs w:val="24"/>
                <w:lang w:eastAsia="pl-PL"/>
              </w:rPr>
            </w:pPr>
            <w:r w:rsidRPr="00A86181">
              <w:rPr>
                <w:rFonts w:eastAsia="Times New Roman" w:cstheme="minorHAnsi"/>
                <w:sz w:val="24"/>
                <w:szCs w:val="24"/>
                <w:lang w:eastAsia="pl-PL"/>
              </w:rPr>
              <w:t>Osiąganie wyników w nauce z matematyki ze szczególnym uwzględnieniem uczniów, którzy uzyskali promocję warunkową po niezdanym egzaminie z matematyki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81721A3" w14:textId="1A477DA4" w:rsidR="00823B97" w:rsidRPr="00A86181" w:rsidRDefault="00823B97" w:rsidP="008253DE">
            <w:pPr>
              <w:suppressAutoHyphens/>
              <w:autoSpaceDN w:val="0"/>
              <w:spacing w:before="120" w:after="120" w:line="360" w:lineRule="auto"/>
              <w:textAlignment w:val="baseline"/>
              <w:rPr>
                <w:rFonts w:eastAsia="Times New Roman" w:cstheme="minorHAnsi"/>
                <w:sz w:val="24"/>
                <w:szCs w:val="24"/>
                <w:lang w:eastAsia="pl-PL"/>
              </w:rPr>
            </w:pPr>
            <w:r w:rsidRPr="00A86181">
              <w:rPr>
                <w:rFonts w:eastAsia="Times New Roman" w:cstheme="minorHAnsi"/>
                <w:sz w:val="24"/>
                <w:szCs w:val="24"/>
                <w:lang w:eastAsia="pl-PL"/>
              </w:rPr>
              <w:t>Nauczyciel matematyki</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725B96" w14:textId="43ABB4C6" w:rsidR="00823B97" w:rsidRPr="00A86181" w:rsidRDefault="00823B97" w:rsidP="008253DE">
            <w:pPr>
              <w:suppressAutoHyphens/>
              <w:autoSpaceDN w:val="0"/>
              <w:spacing w:before="120" w:after="120" w:line="360" w:lineRule="auto"/>
              <w:textAlignment w:val="baseline"/>
              <w:rPr>
                <w:rFonts w:eastAsia="Times New Roman" w:cstheme="minorHAnsi"/>
                <w:sz w:val="24"/>
                <w:szCs w:val="24"/>
                <w:lang w:eastAsia="pl-PL"/>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0303626" w14:textId="6D7B56C4" w:rsidR="00823B97" w:rsidRPr="00A86181" w:rsidRDefault="005824FF" w:rsidP="008253DE">
            <w:pPr>
              <w:suppressAutoHyphens/>
              <w:autoSpaceDN w:val="0"/>
              <w:spacing w:before="120" w:after="120" w:line="360" w:lineRule="auto"/>
              <w:textAlignment w:val="baseline"/>
              <w:rPr>
                <w:rFonts w:eastAsia="Times New Roman" w:cstheme="minorHAnsi"/>
                <w:sz w:val="24"/>
                <w:szCs w:val="24"/>
                <w:lang w:eastAsia="pl-PL"/>
              </w:rPr>
            </w:pPr>
            <w:r w:rsidRPr="00A86181">
              <w:rPr>
                <w:rFonts w:eastAsia="Times New Roman" w:cstheme="minorHAnsi"/>
                <w:sz w:val="24"/>
                <w:szCs w:val="24"/>
                <w:lang w:eastAsia="pl-PL"/>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FFC1A6" w14:textId="77AD88EF" w:rsidR="00823B97" w:rsidRPr="00A86181" w:rsidRDefault="00823B97" w:rsidP="008253DE">
            <w:pPr>
              <w:suppressAutoHyphens/>
              <w:autoSpaceDN w:val="0"/>
              <w:spacing w:before="120" w:after="120" w:line="360" w:lineRule="auto"/>
              <w:textAlignment w:val="baseline"/>
              <w:rPr>
                <w:rFonts w:eastAsia="Times New Roman" w:cstheme="minorHAnsi"/>
                <w:sz w:val="24"/>
                <w:szCs w:val="24"/>
                <w:lang w:eastAsia="pl-PL"/>
              </w:rPr>
            </w:pPr>
            <w:r w:rsidRPr="00A86181">
              <w:rPr>
                <w:rFonts w:eastAsia="Times New Roman" w:cstheme="minorHAnsi"/>
                <w:sz w:val="24"/>
                <w:szCs w:val="24"/>
                <w:lang w:eastAsia="pl-PL"/>
              </w:rPr>
              <w:t xml:space="preserve">dyrektor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33F41F" w14:textId="5E832906" w:rsidR="00823B97" w:rsidRPr="00A86181" w:rsidRDefault="008F537A" w:rsidP="008253DE">
            <w:pPr>
              <w:suppressAutoHyphens/>
              <w:autoSpaceDN w:val="0"/>
              <w:spacing w:before="120" w:after="120" w:line="360" w:lineRule="auto"/>
              <w:textAlignment w:val="baseline"/>
              <w:rPr>
                <w:rFonts w:eastAsia="Times New Roman" w:cstheme="minorHAnsi"/>
                <w:sz w:val="24"/>
                <w:szCs w:val="24"/>
                <w:lang w:eastAsia="pl-PL"/>
              </w:rPr>
            </w:pPr>
            <w:r w:rsidRPr="00A86181">
              <w:rPr>
                <w:rFonts w:eastAsia="Times New Roman" w:cstheme="minorHAnsi"/>
                <w:sz w:val="24"/>
                <w:szCs w:val="24"/>
                <w:lang w:eastAsia="pl-PL"/>
              </w:rPr>
              <w:t xml:space="preserve">Zrealizowano </w:t>
            </w:r>
          </w:p>
        </w:tc>
        <w:tc>
          <w:tcPr>
            <w:tcW w:w="40" w:type="dxa"/>
          </w:tcPr>
          <w:p w14:paraId="1AB7DF8B"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bl>
    <w:p w14:paraId="39BB20B8" w14:textId="77777777" w:rsidR="00916F6A" w:rsidRPr="00A86181" w:rsidRDefault="00916F6A" w:rsidP="00916F6A">
      <w:pPr>
        <w:pStyle w:val="Nagwek3"/>
      </w:pPr>
      <w:bookmarkStart w:id="17" w:name="_Toc216725256"/>
      <w:r w:rsidRPr="00A86181">
        <w:lastRenderedPageBreak/>
        <w:t>Ustalona na podstawie kierunków polityki oświatowej państwa</w:t>
      </w:r>
      <w:bookmarkEnd w:id="17"/>
    </w:p>
    <w:tbl>
      <w:tblPr>
        <w:tblW w:w="15203" w:type="dxa"/>
        <w:tblLayout w:type="fixed"/>
        <w:tblCellMar>
          <w:left w:w="10" w:type="dxa"/>
          <w:right w:w="10" w:type="dxa"/>
        </w:tblCellMar>
        <w:tblLook w:val="04A0" w:firstRow="1" w:lastRow="0" w:firstColumn="1" w:lastColumn="0" w:noHBand="0" w:noVBand="1"/>
      </w:tblPr>
      <w:tblGrid>
        <w:gridCol w:w="564"/>
        <w:gridCol w:w="5385"/>
        <w:gridCol w:w="2410"/>
        <w:gridCol w:w="2409"/>
        <w:gridCol w:w="1134"/>
        <w:gridCol w:w="1560"/>
        <w:gridCol w:w="1701"/>
        <w:gridCol w:w="40"/>
      </w:tblGrid>
      <w:tr w:rsidR="00121983" w:rsidRPr="00A86181" w14:paraId="5FC0FDA8" w14:textId="77777777" w:rsidTr="009B05CA">
        <w:trPr>
          <w:tblHeader/>
        </w:trPr>
        <w:tc>
          <w:tcPr>
            <w:tcW w:w="5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F82C4F5" w14:textId="77777777" w:rsidR="00823B97" w:rsidRPr="00A86181" w:rsidRDefault="00823B97" w:rsidP="00916F6A">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Lp.</w:t>
            </w:r>
          </w:p>
        </w:tc>
        <w:tc>
          <w:tcPr>
            <w:tcW w:w="53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DC76E1" w14:textId="5309C001" w:rsidR="00823B97" w:rsidRPr="00A86181" w:rsidRDefault="00823B97" w:rsidP="00916F6A">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Tematyka kontroli</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2497ACA" w14:textId="7368EE69" w:rsidR="00823B97" w:rsidRPr="00A86181" w:rsidRDefault="00916F6A" w:rsidP="00916F6A">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 xml:space="preserve">Osoby wskazane </w:t>
            </w:r>
            <w:r w:rsidR="00823B97" w:rsidRPr="00A86181">
              <w:rPr>
                <w:rFonts w:eastAsia="Times New Roman" w:cstheme="minorHAnsi"/>
                <w:b/>
                <w:sz w:val="24"/>
                <w:szCs w:val="24"/>
                <w:lang w:eastAsia="pl-PL"/>
              </w:rPr>
              <w:t>do kontroli</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7F85E31" w14:textId="4C3FD92D" w:rsidR="00823B97" w:rsidRPr="00A86181" w:rsidRDefault="00823B97" w:rsidP="00916F6A">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Czynności kontrolne</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E424A3B" w14:textId="2E073DDE" w:rsidR="00823B97" w:rsidRPr="00A86181" w:rsidRDefault="00E45AA9" w:rsidP="00916F6A">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Ilość kontroli</w:t>
            </w:r>
          </w:p>
        </w:tc>
        <w:tc>
          <w:tcPr>
            <w:tcW w:w="15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0F9E2CB" w14:textId="576B3714" w:rsidR="00823B97" w:rsidRPr="00A86181" w:rsidRDefault="00823B97" w:rsidP="00916F6A">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Osoba kontrolująca</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5AC4F49" w14:textId="00B4BE6C" w:rsidR="00823B97" w:rsidRPr="00A86181" w:rsidRDefault="00823B97" w:rsidP="00916F6A">
            <w:pPr>
              <w:suppressAutoHyphens/>
              <w:autoSpaceDN w:val="0"/>
              <w:spacing w:before="120" w:after="120" w:line="360" w:lineRule="auto"/>
              <w:textAlignment w:val="baseline"/>
              <w:rPr>
                <w:rFonts w:eastAsia="Times New Roman" w:cstheme="minorHAnsi"/>
                <w:b/>
                <w:sz w:val="24"/>
                <w:szCs w:val="24"/>
                <w:lang w:eastAsia="pl-PL"/>
              </w:rPr>
            </w:pPr>
          </w:p>
        </w:tc>
        <w:tc>
          <w:tcPr>
            <w:tcW w:w="40" w:type="dxa"/>
          </w:tcPr>
          <w:p w14:paraId="0EBF6637" w14:textId="77777777" w:rsidR="00823B97" w:rsidRPr="00A86181" w:rsidRDefault="00823B97" w:rsidP="00916F6A">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r w:rsidR="00121983" w:rsidRPr="00A86181" w14:paraId="4FCCFDCD" w14:textId="77777777" w:rsidTr="009B05CA">
        <w:trPr>
          <w:trHeight w:val="988"/>
        </w:trPr>
        <w:tc>
          <w:tcPr>
            <w:tcW w:w="5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9D00048" w14:textId="24DF137B" w:rsidR="00823B97" w:rsidRPr="00A86181" w:rsidRDefault="00823B97" w:rsidP="00916F6A">
            <w:pPr>
              <w:pStyle w:val="Akapitzlist"/>
              <w:numPr>
                <w:ilvl w:val="0"/>
                <w:numId w:val="39"/>
              </w:numPr>
              <w:suppressAutoHyphens/>
              <w:autoSpaceDN w:val="0"/>
              <w:spacing w:before="120" w:after="120" w:line="360" w:lineRule="auto"/>
              <w:ind w:left="527" w:hanging="357"/>
              <w:textAlignment w:val="baseline"/>
              <w:rPr>
                <w:rFonts w:ascii="Times New Roman" w:eastAsia="Times New Roman" w:hAnsi="Times New Roman" w:cs="Times New Roman"/>
                <w:bCs/>
                <w:sz w:val="24"/>
                <w:szCs w:val="24"/>
                <w:lang w:eastAsia="pl-PL"/>
              </w:rPr>
            </w:pPr>
            <w:r w:rsidRPr="00A86181">
              <w:rPr>
                <w:rFonts w:ascii="Times New Roman" w:eastAsia="Times New Roman" w:hAnsi="Times New Roman" w:cs="Times New Roman"/>
                <w:bCs/>
                <w:sz w:val="24"/>
                <w:szCs w:val="24"/>
                <w:lang w:eastAsia="pl-PL"/>
              </w:rPr>
              <w:t>1.</w:t>
            </w:r>
          </w:p>
        </w:tc>
        <w:tc>
          <w:tcPr>
            <w:tcW w:w="53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6CD1C05" w14:textId="036EAE78" w:rsidR="00823B97" w:rsidRPr="00A86181" w:rsidRDefault="00916F6A"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Edukacja prozdrowotna w szkole </w:t>
            </w:r>
            <w:r w:rsidR="00823B97" w:rsidRPr="00A86181">
              <w:rPr>
                <w:rFonts w:eastAsia="Calibri" w:cstheme="minorHAnsi"/>
                <w:bCs/>
                <w:sz w:val="24"/>
                <w:szCs w:val="24"/>
                <w:lang w:eastAsia="zh-CN"/>
              </w:rPr>
              <w:t>- kształtowanie zachowań służących zdrowiu, rozwijanie sprawności fizycznej i nawyku aktywności ruchowej, nauka udzielania pierwszej pomocy.</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9954937" w14:textId="77777777" w:rsidR="00823B97" w:rsidRPr="00A86181" w:rsidRDefault="00823B97"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Nauczyciele w-f, nauczyciele biologii i przyrody, wybrani wychowawcy</w:t>
            </w:r>
          </w:p>
          <w:p w14:paraId="75B8BF5C" w14:textId="0330451F" w:rsidR="00823B97" w:rsidRPr="00A86181" w:rsidRDefault="00823B97"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Wybrane wydarzenia i projekty</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CD8EEA4" w14:textId="77777777" w:rsidR="00823B97" w:rsidRPr="00A86181" w:rsidRDefault="00823B97"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Analiza dokumentacji, obserwacje, rozmowy z nauczycielami i dziećmi</w:t>
            </w:r>
          </w:p>
          <w:p w14:paraId="4947C67F" w14:textId="320B2E7B" w:rsidR="00823B97" w:rsidRPr="00A86181" w:rsidRDefault="00823B97"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Analiza z zakresu wydarzeń szkolnych, wyjść, wycieczek</w:t>
            </w:r>
          </w:p>
          <w:p w14:paraId="6196C376" w14:textId="2D416502" w:rsidR="00823B97" w:rsidRPr="00A86181" w:rsidRDefault="00916F6A"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A</w:t>
            </w:r>
            <w:r w:rsidR="00823B97" w:rsidRPr="00A86181">
              <w:rPr>
                <w:rFonts w:eastAsia="Calibri" w:cstheme="minorHAnsi"/>
                <w:bCs/>
                <w:sz w:val="24"/>
                <w:szCs w:val="24"/>
                <w:lang w:eastAsia="zh-CN"/>
              </w:rPr>
              <w:t>naliza stopnia realizacji programu wychowawczo- profilaktycznego</w:t>
            </w:r>
          </w:p>
          <w:p w14:paraId="7FDD9D55" w14:textId="3155F35A" w:rsidR="00823B97" w:rsidRPr="00A86181" w:rsidRDefault="00916F6A"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A</w:t>
            </w:r>
            <w:r w:rsidR="00823B97" w:rsidRPr="00A86181">
              <w:rPr>
                <w:rFonts w:eastAsia="Calibri" w:cstheme="minorHAnsi"/>
                <w:bCs/>
                <w:sz w:val="24"/>
                <w:szCs w:val="24"/>
                <w:lang w:eastAsia="zh-CN"/>
              </w:rPr>
              <w:t>naliza tematów w zakresie wychowania do życia w rodzinie oraz biologii</w:t>
            </w:r>
          </w:p>
          <w:p w14:paraId="4B921A91" w14:textId="1D68AB1C" w:rsidR="00823B97" w:rsidRPr="00A86181" w:rsidRDefault="00916F6A"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lastRenderedPageBreak/>
              <w:t>A</w:t>
            </w:r>
            <w:r w:rsidR="00823B97" w:rsidRPr="00A86181">
              <w:rPr>
                <w:rFonts w:eastAsia="Calibri" w:cstheme="minorHAnsi"/>
                <w:bCs/>
                <w:sz w:val="24"/>
                <w:szCs w:val="24"/>
                <w:lang w:eastAsia="zh-CN"/>
              </w:rPr>
              <w:t>naliza udziału uczniów w inicjatywach sportowych w oparciu o inicjatywy w</w:t>
            </w:r>
            <w:r w:rsidRPr="00A86181">
              <w:rPr>
                <w:rFonts w:eastAsia="Calibri" w:cstheme="minorHAnsi"/>
                <w:bCs/>
                <w:sz w:val="24"/>
                <w:szCs w:val="24"/>
                <w:lang w:eastAsia="zh-CN"/>
              </w:rPr>
              <w:t xml:space="preserve">łasne nauczycieli i propozycje </w:t>
            </w:r>
            <w:r w:rsidR="00823B97" w:rsidRPr="00A86181">
              <w:rPr>
                <w:rFonts w:eastAsia="Calibri" w:cstheme="minorHAnsi"/>
                <w:bCs/>
                <w:sz w:val="24"/>
                <w:szCs w:val="24"/>
                <w:lang w:eastAsia="zh-CN"/>
              </w:rPr>
              <w:t>szkoły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F12071D" w14:textId="66DD49CF" w:rsidR="00823B97" w:rsidRPr="00A86181" w:rsidRDefault="00E45AA9"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lastRenderedPageBreak/>
              <w:t>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E9FFE9" w14:textId="472CD6A7" w:rsidR="00823B97" w:rsidRPr="00A86181" w:rsidRDefault="00823B97"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wicedyrektor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8EA1A2" w14:textId="25C1DFAE" w:rsidR="00823B97" w:rsidRPr="00A86181" w:rsidRDefault="005824FF"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II półrocze</w:t>
            </w:r>
          </w:p>
        </w:tc>
        <w:tc>
          <w:tcPr>
            <w:tcW w:w="40" w:type="dxa"/>
          </w:tcPr>
          <w:p w14:paraId="0C7A6DA5"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r w:rsidR="00121983" w:rsidRPr="00A86181" w14:paraId="2C2C511F" w14:textId="77777777" w:rsidTr="009B05CA">
        <w:trPr>
          <w:trHeight w:val="988"/>
        </w:trPr>
        <w:tc>
          <w:tcPr>
            <w:tcW w:w="5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D72AD12" w14:textId="48BCAE6A" w:rsidR="00823B97" w:rsidRPr="00A86181" w:rsidRDefault="00823B97" w:rsidP="00916F6A">
            <w:pPr>
              <w:pStyle w:val="Akapitzlist"/>
              <w:numPr>
                <w:ilvl w:val="0"/>
                <w:numId w:val="39"/>
              </w:numPr>
              <w:suppressAutoHyphens/>
              <w:autoSpaceDN w:val="0"/>
              <w:spacing w:before="120" w:after="120" w:line="360" w:lineRule="auto"/>
              <w:ind w:left="527" w:hanging="357"/>
              <w:textAlignment w:val="baseline"/>
              <w:rPr>
                <w:rFonts w:ascii="Times New Roman" w:eastAsia="Times New Roman" w:hAnsi="Times New Roman" w:cs="Times New Roman"/>
                <w:bCs/>
                <w:sz w:val="24"/>
                <w:szCs w:val="24"/>
                <w:lang w:eastAsia="pl-PL"/>
              </w:rPr>
            </w:pPr>
            <w:r w:rsidRPr="00A86181">
              <w:rPr>
                <w:rFonts w:ascii="Times New Roman" w:eastAsia="Times New Roman" w:hAnsi="Times New Roman" w:cs="Times New Roman"/>
                <w:bCs/>
                <w:sz w:val="24"/>
                <w:szCs w:val="24"/>
                <w:lang w:eastAsia="pl-PL"/>
              </w:rPr>
              <w:t>2.</w:t>
            </w:r>
          </w:p>
        </w:tc>
        <w:tc>
          <w:tcPr>
            <w:tcW w:w="53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36686F2" w14:textId="63173E88" w:rsidR="00823B97" w:rsidRPr="00A86181" w:rsidRDefault="00823B97" w:rsidP="0099057C">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Wspieranie rozwoju umiejętności cyfrowych uczniów i nauczycieli, ze szczególnym uwzględnieniem bezpiecznego poruszania się w sieci oraz krytycznej analizy </w:t>
            </w:r>
            <w:r w:rsidR="009B05CA" w:rsidRPr="00A86181">
              <w:rPr>
                <w:rFonts w:eastAsia="Calibri" w:cstheme="minorHAnsi"/>
                <w:bCs/>
                <w:sz w:val="24"/>
                <w:szCs w:val="24"/>
                <w:lang w:eastAsia="zh-CN"/>
              </w:rPr>
              <w:t>informacji dostępnych w Internecie</w:t>
            </w:r>
            <w:r w:rsidRPr="00A86181">
              <w:rPr>
                <w:rFonts w:eastAsia="Calibri" w:cstheme="minorHAnsi"/>
                <w:bCs/>
                <w:sz w:val="24"/>
                <w:szCs w:val="24"/>
                <w:lang w:eastAsia="zh-CN"/>
              </w:rPr>
              <w:t>. Poprawne metodycznie wykorzystywanie przez nauczycieli narzędzi i materiałów dostępnych w sieci, w szczególności opartych na sztucznej inteligencji, korzystanie z zasobów Zintegrowanej Platformy Edukacyjnej</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F53D20B" w14:textId="4E507378" w:rsidR="00823B97" w:rsidRPr="00A86181" w:rsidRDefault="00823B97"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Wskazani nauczyciele wychowawcy, osoby prowadzące warsztaty, nauczyciele wykorzystujący ICT na zajęciach</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D6904C4" w14:textId="7AD325D8" w:rsidR="00823B97" w:rsidRPr="00A86181" w:rsidRDefault="00916F6A"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A</w:t>
            </w:r>
            <w:r w:rsidR="00823B97" w:rsidRPr="00A86181">
              <w:rPr>
                <w:rFonts w:eastAsia="Calibri" w:cstheme="minorHAnsi"/>
                <w:bCs/>
                <w:sz w:val="24"/>
                <w:szCs w:val="24"/>
                <w:lang w:eastAsia="zh-CN"/>
              </w:rPr>
              <w:t>naliza konspektów zajęć</w:t>
            </w:r>
          </w:p>
          <w:p w14:paraId="732C1415" w14:textId="69A0D9C4" w:rsidR="00823B97" w:rsidRPr="00A86181" w:rsidRDefault="00916F6A"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A</w:t>
            </w:r>
            <w:r w:rsidR="00823B97" w:rsidRPr="00A86181">
              <w:rPr>
                <w:rFonts w:eastAsia="Calibri" w:cstheme="minorHAnsi"/>
                <w:bCs/>
                <w:sz w:val="24"/>
                <w:szCs w:val="24"/>
                <w:lang w:eastAsia="zh-CN"/>
              </w:rPr>
              <w:t>naliza przydatności prowadzonych warsztatów</w:t>
            </w:r>
          </w:p>
          <w:p w14:paraId="7DADF1EB" w14:textId="797C812F" w:rsidR="00823B97" w:rsidRPr="00A86181" w:rsidRDefault="00916F6A"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A</w:t>
            </w:r>
            <w:r w:rsidR="00823B97" w:rsidRPr="00A86181">
              <w:rPr>
                <w:rFonts w:eastAsia="Calibri" w:cstheme="minorHAnsi"/>
                <w:bCs/>
                <w:sz w:val="24"/>
                <w:szCs w:val="24"/>
                <w:lang w:eastAsia="zh-CN"/>
              </w:rPr>
              <w:t>nal</w:t>
            </w:r>
            <w:r w:rsidRPr="00A86181">
              <w:rPr>
                <w:rFonts w:eastAsia="Calibri" w:cstheme="minorHAnsi"/>
                <w:bCs/>
                <w:sz w:val="24"/>
                <w:szCs w:val="24"/>
                <w:lang w:eastAsia="zh-CN"/>
              </w:rPr>
              <w:t>iza wydarzeń i działań w szkole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26C361" w14:textId="5096624F" w:rsidR="00823B97" w:rsidRPr="00A86181" w:rsidRDefault="00823B97"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Cały rok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53FD5C" w14:textId="1E339D16" w:rsidR="00823B97" w:rsidRPr="00A86181" w:rsidRDefault="00823B97"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wicedyrektor</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AF823F" w14:textId="1514BD8E" w:rsidR="00823B97" w:rsidRPr="00A86181" w:rsidRDefault="008F537A"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zrealizowano</w:t>
            </w:r>
          </w:p>
        </w:tc>
        <w:tc>
          <w:tcPr>
            <w:tcW w:w="40" w:type="dxa"/>
          </w:tcPr>
          <w:p w14:paraId="34AEACEA"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r w:rsidR="00121983" w:rsidRPr="00A86181" w14:paraId="2C83B959" w14:textId="77777777" w:rsidTr="009B05CA">
        <w:tc>
          <w:tcPr>
            <w:tcW w:w="5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2BF0476" w14:textId="6BEEFF3E" w:rsidR="00823B97" w:rsidRPr="00A86181" w:rsidRDefault="00823B97" w:rsidP="00916F6A">
            <w:pPr>
              <w:pStyle w:val="Akapitzlist"/>
              <w:numPr>
                <w:ilvl w:val="0"/>
                <w:numId w:val="39"/>
              </w:numPr>
              <w:suppressAutoHyphens/>
              <w:autoSpaceDN w:val="0"/>
              <w:spacing w:before="120" w:after="120" w:line="360" w:lineRule="auto"/>
              <w:ind w:left="527" w:hanging="357"/>
              <w:textAlignment w:val="baseline"/>
              <w:rPr>
                <w:rFonts w:ascii="Times New Roman" w:eastAsia="Times New Roman" w:hAnsi="Times New Roman" w:cs="Times New Roman"/>
                <w:bCs/>
                <w:sz w:val="24"/>
                <w:szCs w:val="24"/>
                <w:lang w:eastAsia="pl-PL"/>
              </w:rPr>
            </w:pPr>
            <w:r w:rsidRPr="00A86181">
              <w:rPr>
                <w:rFonts w:ascii="Times New Roman" w:eastAsia="Times New Roman" w:hAnsi="Times New Roman" w:cs="Times New Roman"/>
                <w:bCs/>
                <w:sz w:val="24"/>
                <w:szCs w:val="24"/>
                <w:lang w:eastAsia="pl-PL"/>
              </w:rPr>
              <w:lastRenderedPageBreak/>
              <w:t>3.</w:t>
            </w:r>
          </w:p>
        </w:tc>
        <w:tc>
          <w:tcPr>
            <w:tcW w:w="53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0AB6BD2" w14:textId="39EFD575" w:rsidR="00823B97" w:rsidRPr="00A86181" w:rsidRDefault="00823B97"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Kształtowanie myślenia analitycznego poprzez interdyscyplinarne podejście do nauczania przedmiotów przyrodniczych i ścisłych oraz poprzez pogłębianie umiejętności matematycznych w kształceniu ogólnym</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9DDDAF7" w14:textId="52ECAE6F" w:rsidR="00823B97" w:rsidRPr="00A86181" w:rsidRDefault="00823B97" w:rsidP="00916F6A">
            <w:pPr>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Nauczyciele podejmujący inicjatywy o charakterze interdyscyplinarnym, w tym konkursy </w:t>
            </w:r>
            <w:proofErr w:type="spellStart"/>
            <w:r w:rsidRPr="00A86181">
              <w:rPr>
                <w:rFonts w:eastAsia="Calibri" w:cstheme="minorHAnsi"/>
                <w:bCs/>
                <w:sz w:val="24"/>
                <w:szCs w:val="24"/>
                <w:lang w:eastAsia="zh-CN"/>
              </w:rPr>
              <w:t>międzyprzedmiotowe</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5498204" w14:textId="5BBB3D30" w:rsidR="00823B97" w:rsidRPr="00A86181" w:rsidRDefault="00916F6A" w:rsidP="00916F6A">
            <w:pPr>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Analiza dokumentacji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00DBA54" w14:textId="57CD88AF" w:rsidR="00823B97" w:rsidRPr="00A86181" w:rsidRDefault="00823B97"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Po określonym wydarzeniu/inicjatywie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D30AF4" w14:textId="3D1E155B" w:rsidR="00823B97" w:rsidRPr="00A86181" w:rsidRDefault="00823B97"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wicedyrektor</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208A8D" w14:textId="0165517D" w:rsidR="00823B97" w:rsidRPr="00A86181" w:rsidRDefault="00AE2363" w:rsidP="00916F6A">
            <w:pPr>
              <w:suppressAutoHyphens/>
              <w:snapToGrid w:val="0"/>
              <w:spacing w:before="120" w:after="120" w:line="360" w:lineRule="auto"/>
              <w:rPr>
                <w:rFonts w:eastAsia="Calibri" w:cstheme="minorHAnsi"/>
                <w:bCs/>
                <w:sz w:val="24"/>
                <w:szCs w:val="24"/>
                <w:lang w:eastAsia="zh-CN"/>
              </w:rPr>
            </w:pPr>
            <w:r w:rsidRPr="00A86181">
              <w:rPr>
                <w:rFonts w:eastAsia="Calibri" w:cstheme="minorHAnsi"/>
                <w:bCs/>
                <w:sz w:val="24"/>
                <w:szCs w:val="24"/>
                <w:lang w:eastAsia="zh-CN"/>
              </w:rPr>
              <w:t xml:space="preserve">II półrocze </w:t>
            </w:r>
          </w:p>
        </w:tc>
        <w:tc>
          <w:tcPr>
            <w:tcW w:w="40" w:type="dxa"/>
          </w:tcPr>
          <w:p w14:paraId="7F52F4BB"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bl>
    <w:p w14:paraId="501B13D7" w14:textId="77777777" w:rsidR="009B05CA" w:rsidRPr="00A86181" w:rsidRDefault="003419F6" w:rsidP="009B05CA">
      <w:pPr>
        <w:pStyle w:val="Nagwek2"/>
      </w:pPr>
      <w:r w:rsidRPr="00A86181">
        <w:rPr>
          <w:rFonts w:ascii="Times New Roman" w:eastAsia="Times New Roman" w:hAnsi="Times New Roman" w:cs="Times New Roman"/>
          <w:bCs/>
          <w:sz w:val="24"/>
          <w:szCs w:val="24"/>
          <w:lang w:eastAsia="pl-PL"/>
        </w:rPr>
        <w:lastRenderedPageBreak/>
        <w:t xml:space="preserve"> </w:t>
      </w:r>
      <w:bookmarkStart w:id="18" w:name="_Toc216725257"/>
      <w:r w:rsidR="009B05CA" w:rsidRPr="00A86181">
        <w:t>Kontrola efektów działalności dydaktycznej, wychowawczej i opiekuńczej oraz innej działalności statutowej szkoły</w:t>
      </w:r>
      <w:bookmarkEnd w:id="18"/>
    </w:p>
    <w:p w14:paraId="2468330A" w14:textId="77777777" w:rsidR="009B05CA" w:rsidRPr="00A86181" w:rsidRDefault="009B05CA" w:rsidP="009B05CA">
      <w:pPr>
        <w:pStyle w:val="Nagwek3"/>
      </w:pPr>
      <w:bookmarkStart w:id="19" w:name="_Toc216725258"/>
      <w:r w:rsidRPr="00A86181">
        <w:t>Ustalona na podstawie na podstawie wniosków z nadzoru z poprzedniego roku</w:t>
      </w:r>
      <w:bookmarkEnd w:id="19"/>
    </w:p>
    <w:tbl>
      <w:tblPr>
        <w:tblW w:w="15242" w:type="dxa"/>
        <w:tblLayout w:type="fixed"/>
        <w:tblCellMar>
          <w:left w:w="10" w:type="dxa"/>
          <w:right w:w="10" w:type="dxa"/>
        </w:tblCellMar>
        <w:tblLook w:val="04A0" w:firstRow="1" w:lastRow="0" w:firstColumn="1" w:lastColumn="0" w:noHBand="0" w:noVBand="1"/>
      </w:tblPr>
      <w:tblGrid>
        <w:gridCol w:w="562"/>
        <w:gridCol w:w="4678"/>
        <w:gridCol w:w="1985"/>
        <w:gridCol w:w="2835"/>
        <w:gridCol w:w="1275"/>
        <w:gridCol w:w="1985"/>
        <w:gridCol w:w="1842"/>
        <w:gridCol w:w="40"/>
        <w:gridCol w:w="40"/>
      </w:tblGrid>
      <w:tr w:rsidR="00121983" w:rsidRPr="00A86181" w14:paraId="28F93FC2" w14:textId="77777777" w:rsidTr="00B8303C">
        <w:trPr>
          <w:trHeight w:val="472"/>
          <w:tblHeader/>
        </w:trPr>
        <w:tc>
          <w:tcPr>
            <w:tcW w:w="56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hideMark/>
          </w:tcPr>
          <w:p w14:paraId="200ABB41" w14:textId="77777777" w:rsidR="00823B97" w:rsidRPr="00A86181" w:rsidRDefault="00823B97" w:rsidP="009B05CA">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Lp.</w:t>
            </w:r>
          </w:p>
        </w:tc>
        <w:tc>
          <w:tcPr>
            <w:tcW w:w="467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hideMark/>
          </w:tcPr>
          <w:p w14:paraId="617058E7" w14:textId="3261B005" w:rsidR="00823B97" w:rsidRPr="00A86181" w:rsidRDefault="009B05CA" w:rsidP="009B05CA">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 xml:space="preserve">Tematyka kontroli </w:t>
            </w:r>
          </w:p>
        </w:tc>
        <w:tc>
          <w:tcPr>
            <w:tcW w:w="198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hideMark/>
          </w:tcPr>
          <w:p w14:paraId="2E0F8C88" w14:textId="6D0EB623" w:rsidR="00823B97" w:rsidRPr="00A86181" w:rsidRDefault="00823B97" w:rsidP="009B05CA">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Osoby wskazane do</w:t>
            </w:r>
            <w:r w:rsidR="009B05CA" w:rsidRPr="00A86181">
              <w:rPr>
                <w:rFonts w:eastAsia="Times New Roman" w:cstheme="minorHAnsi"/>
                <w:b/>
                <w:sz w:val="24"/>
                <w:szCs w:val="24"/>
                <w:lang w:eastAsia="pl-PL"/>
              </w:rPr>
              <w:t xml:space="preserve"> </w:t>
            </w:r>
            <w:r w:rsidRPr="00A86181">
              <w:rPr>
                <w:rFonts w:eastAsia="Times New Roman" w:cstheme="minorHAnsi"/>
                <w:b/>
                <w:sz w:val="24"/>
                <w:szCs w:val="24"/>
                <w:lang w:eastAsia="pl-PL"/>
              </w:rPr>
              <w:t>kontroli</w:t>
            </w:r>
          </w:p>
        </w:tc>
        <w:tc>
          <w:tcPr>
            <w:tcW w:w="283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hideMark/>
          </w:tcPr>
          <w:p w14:paraId="258F057D" w14:textId="77777777" w:rsidR="00823B97" w:rsidRPr="00A86181" w:rsidRDefault="00823B97" w:rsidP="009B05CA">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Czynności kontrolne</w:t>
            </w:r>
          </w:p>
        </w:tc>
        <w:tc>
          <w:tcPr>
            <w:tcW w:w="12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DBDC0E2" w14:textId="4F7DEA15" w:rsidR="00823B97" w:rsidRPr="00A86181" w:rsidRDefault="00823B97" w:rsidP="009B05CA">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Termin</w:t>
            </w:r>
          </w:p>
        </w:tc>
        <w:tc>
          <w:tcPr>
            <w:tcW w:w="198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39D7E15" w14:textId="2C8A072A" w:rsidR="00823B97" w:rsidRPr="00A86181" w:rsidRDefault="00823B97" w:rsidP="009B05CA">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Osoba kontrolująca</w:t>
            </w:r>
          </w:p>
        </w:tc>
        <w:tc>
          <w:tcPr>
            <w:tcW w:w="184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A2431B8" w14:textId="249C31EC" w:rsidR="00823B97" w:rsidRPr="00A86181" w:rsidRDefault="00823B97" w:rsidP="009B05CA">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Stopień realizacji</w:t>
            </w:r>
          </w:p>
        </w:tc>
        <w:tc>
          <w:tcPr>
            <w:tcW w:w="40" w:type="dxa"/>
          </w:tcPr>
          <w:p w14:paraId="49E1FFDE" w14:textId="77777777" w:rsidR="00823B97" w:rsidRPr="00A86181" w:rsidRDefault="00823B97" w:rsidP="009B05CA">
            <w:pPr>
              <w:suppressAutoHyphens/>
              <w:autoSpaceDN w:val="0"/>
              <w:spacing w:before="120" w:after="120" w:line="360" w:lineRule="auto"/>
              <w:textAlignment w:val="baseline"/>
              <w:rPr>
                <w:rFonts w:eastAsia="Times New Roman" w:cstheme="minorHAnsi"/>
                <w:b/>
                <w:sz w:val="24"/>
                <w:szCs w:val="24"/>
                <w:lang w:eastAsia="pl-PL"/>
              </w:rPr>
            </w:pPr>
          </w:p>
        </w:tc>
        <w:tc>
          <w:tcPr>
            <w:tcW w:w="40" w:type="dxa"/>
          </w:tcPr>
          <w:p w14:paraId="6B68A7C6" w14:textId="5F01247F" w:rsidR="00823B97" w:rsidRPr="00A86181" w:rsidRDefault="00823B97" w:rsidP="009B05CA">
            <w:pPr>
              <w:suppressAutoHyphens/>
              <w:autoSpaceDN w:val="0"/>
              <w:spacing w:before="120" w:after="120" w:line="360" w:lineRule="auto"/>
              <w:textAlignment w:val="baseline"/>
              <w:rPr>
                <w:rFonts w:eastAsia="Times New Roman" w:cstheme="minorHAnsi"/>
                <w:b/>
                <w:sz w:val="24"/>
                <w:szCs w:val="24"/>
                <w:lang w:eastAsia="pl-PL"/>
              </w:rPr>
            </w:pPr>
          </w:p>
        </w:tc>
      </w:tr>
      <w:tr w:rsidR="00121983" w:rsidRPr="00A86181" w14:paraId="6B781DC8" w14:textId="77777777" w:rsidTr="00B8303C">
        <w:trPr>
          <w:trHeight w:val="545"/>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D0FAD72" w14:textId="77777777" w:rsidR="00823B97" w:rsidRPr="00A86181" w:rsidRDefault="00823B97" w:rsidP="00B8303C">
            <w:pPr>
              <w:pStyle w:val="Akapitzlist"/>
              <w:numPr>
                <w:ilvl w:val="0"/>
                <w:numId w:val="40"/>
              </w:numPr>
              <w:suppressAutoHyphens/>
              <w:autoSpaceDN w:val="0"/>
              <w:spacing w:after="0" w:line="240" w:lineRule="auto"/>
              <w:ind w:left="527" w:hanging="357"/>
              <w:textAlignment w:val="baseline"/>
              <w:rPr>
                <w:rFonts w:ascii="Times New Roman" w:eastAsia="Times New Roman" w:hAnsi="Times New Roman" w:cs="Times New Roman"/>
                <w:bCs/>
                <w:sz w:val="24"/>
                <w:szCs w:val="24"/>
                <w:lang w:eastAsia="pl-PL"/>
              </w:rPr>
            </w:pPr>
            <w:r w:rsidRPr="00A86181">
              <w:rPr>
                <w:rFonts w:ascii="Times New Roman" w:eastAsia="Times New Roman" w:hAnsi="Times New Roman" w:cs="Times New Roman"/>
                <w:bCs/>
                <w:sz w:val="24"/>
                <w:szCs w:val="24"/>
                <w:lang w:eastAsia="pl-PL"/>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A7EB445" w14:textId="09D256DF" w:rsidR="00823B97" w:rsidRPr="00A86181" w:rsidRDefault="00823B97" w:rsidP="00AB1000">
            <w:pPr>
              <w:spacing w:before="120" w:after="120" w:line="360" w:lineRule="auto"/>
              <w:rPr>
                <w:rFonts w:ascii="Times New Roman" w:eastAsia="Times New Roman" w:hAnsi="Times New Roman" w:cs="Times New Roman"/>
                <w:bCs/>
                <w:sz w:val="24"/>
                <w:szCs w:val="24"/>
                <w:lang w:eastAsia="pl-PL"/>
              </w:rPr>
            </w:pPr>
            <w:r w:rsidRPr="00A86181">
              <w:rPr>
                <w:rFonts w:eastAsia="Times New Roman" w:cstheme="minorHAnsi"/>
                <w:b/>
                <w:sz w:val="24"/>
                <w:szCs w:val="24"/>
                <w:lang w:eastAsia="pl-PL"/>
              </w:rPr>
              <w:t xml:space="preserve">Kontrola efektów kształcenia - </w:t>
            </w:r>
            <w:r w:rsidRPr="00A86181">
              <w:rPr>
                <w:rFonts w:eastAsia="Times New Roman" w:cstheme="minorHAnsi"/>
                <w:bCs/>
                <w:sz w:val="24"/>
                <w:szCs w:val="24"/>
                <w:lang w:eastAsia="pl-PL"/>
              </w:rPr>
              <w:t>Zasadność, poprawność oraz terminowość prowadzenia diagnoz szkolnych wraz z wnioskami do dalszej pracy</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D56DDC2" w14:textId="5BF09C4A" w:rsidR="00823B97" w:rsidRPr="00A86181" w:rsidRDefault="00823B97" w:rsidP="005003E7">
            <w:pPr>
              <w:suppressAutoHyphens/>
              <w:autoSpaceDN w:val="0"/>
              <w:spacing w:before="120" w:after="120" w:line="360" w:lineRule="auto"/>
              <w:textAlignment w:val="baseline"/>
              <w:rPr>
                <w:rFonts w:eastAsia="Times New Roman" w:cstheme="minorHAnsi"/>
                <w:sz w:val="24"/>
                <w:szCs w:val="24"/>
                <w:lang w:eastAsia="pl-PL"/>
              </w:rPr>
            </w:pPr>
            <w:r w:rsidRPr="00A86181">
              <w:rPr>
                <w:rFonts w:eastAsia="Times New Roman" w:cstheme="minorHAnsi"/>
                <w:sz w:val="24"/>
                <w:szCs w:val="24"/>
                <w:lang w:eastAsia="pl-PL"/>
              </w:rPr>
              <w:t>Nauczyciele prowadzący diagnozy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8865FF3" w14:textId="38A89F32" w:rsidR="00823B97" w:rsidRPr="00A86181" w:rsidRDefault="00823B97" w:rsidP="005003E7">
            <w:pPr>
              <w:suppressAutoHyphens/>
              <w:autoSpaceDN w:val="0"/>
              <w:spacing w:before="120" w:after="120" w:line="360" w:lineRule="auto"/>
              <w:textAlignment w:val="baseline"/>
              <w:rPr>
                <w:rFonts w:eastAsia="Times New Roman" w:cstheme="minorHAnsi"/>
                <w:sz w:val="24"/>
                <w:szCs w:val="24"/>
                <w:lang w:eastAsia="pl-PL"/>
              </w:rPr>
            </w:pPr>
            <w:r w:rsidRPr="00A86181">
              <w:rPr>
                <w:rFonts w:eastAsia="Times New Roman" w:cstheme="minorHAnsi"/>
                <w:sz w:val="24"/>
                <w:szCs w:val="24"/>
                <w:lang w:eastAsia="pl-PL"/>
              </w:rPr>
              <w:t>Analiza wysłanej dokumentacji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619122" w14:textId="7881B529" w:rsidR="00823B97" w:rsidRPr="00A86181" w:rsidRDefault="00823B97" w:rsidP="005003E7">
            <w:pPr>
              <w:suppressAutoHyphens/>
              <w:autoSpaceDN w:val="0"/>
              <w:spacing w:before="120" w:after="120" w:line="360" w:lineRule="auto"/>
              <w:textAlignment w:val="baseline"/>
              <w:rPr>
                <w:rFonts w:eastAsia="Times New Roman" w:cstheme="minorHAnsi"/>
                <w:sz w:val="24"/>
                <w:szCs w:val="24"/>
                <w:lang w:eastAsia="pl-PL"/>
              </w:rPr>
            </w:pPr>
            <w:r w:rsidRPr="00A86181">
              <w:rPr>
                <w:rFonts w:eastAsia="Times New Roman" w:cstheme="minorHAnsi"/>
                <w:sz w:val="24"/>
                <w:szCs w:val="24"/>
                <w:lang w:eastAsia="pl-PL"/>
              </w:rPr>
              <w:t>Październik/czerwiec</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98BEF" w14:textId="5694D25A" w:rsidR="00823B97" w:rsidRPr="00A86181" w:rsidRDefault="00823B97" w:rsidP="005003E7">
            <w:pPr>
              <w:suppressAutoHyphens/>
              <w:autoSpaceDN w:val="0"/>
              <w:spacing w:before="120" w:after="120" w:line="360" w:lineRule="auto"/>
              <w:textAlignment w:val="baseline"/>
              <w:rPr>
                <w:rFonts w:eastAsia="Times New Roman" w:cstheme="minorHAnsi"/>
                <w:sz w:val="24"/>
                <w:szCs w:val="24"/>
                <w:lang w:eastAsia="pl-PL"/>
              </w:rPr>
            </w:pPr>
            <w:r w:rsidRPr="00A86181">
              <w:rPr>
                <w:rFonts w:eastAsia="Times New Roman" w:cstheme="minorHAnsi"/>
                <w:sz w:val="24"/>
                <w:szCs w:val="24"/>
                <w:lang w:eastAsia="pl-PL"/>
              </w:rPr>
              <w:t>wicedyrektor</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705786" w14:textId="5BFADF9E" w:rsidR="00823B97" w:rsidRPr="00A86181" w:rsidRDefault="00823B97" w:rsidP="005003E7">
            <w:pPr>
              <w:suppressAutoHyphens/>
              <w:autoSpaceDN w:val="0"/>
              <w:spacing w:before="120" w:after="120" w:line="360" w:lineRule="auto"/>
              <w:textAlignment w:val="baseline"/>
              <w:rPr>
                <w:rFonts w:eastAsia="Times New Roman" w:cstheme="minorHAnsi"/>
                <w:sz w:val="24"/>
                <w:szCs w:val="24"/>
                <w:lang w:eastAsia="pl-PL"/>
              </w:rPr>
            </w:pPr>
          </w:p>
        </w:tc>
        <w:tc>
          <w:tcPr>
            <w:tcW w:w="40" w:type="dxa"/>
          </w:tcPr>
          <w:p w14:paraId="6EACD9BA"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tcPr>
          <w:p w14:paraId="5CD4D18E" w14:textId="7E21B86B"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bl>
    <w:p w14:paraId="4171DD3A" w14:textId="77777777" w:rsidR="00B8303C" w:rsidRPr="00A86181" w:rsidRDefault="00B8303C" w:rsidP="00B8303C">
      <w:pPr>
        <w:pStyle w:val="Nagwek3"/>
      </w:pPr>
      <w:bookmarkStart w:id="20" w:name="_Toc216725259"/>
      <w:r w:rsidRPr="00A86181">
        <w:t>Kontrola stała</w:t>
      </w:r>
      <w:bookmarkEnd w:id="20"/>
    </w:p>
    <w:tbl>
      <w:tblPr>
        <w:tblW w:w="15242" w:type="dxa"/>
        <w:tblLayout w:type="fixed"/>
        <w:tblCellMar>
          <w:left w:w="10" w:type="dxa"/>
          <w:right w:w="10" w:type="dxa"/>
        </w:tblCellMar>
        <w:tblLook w:val="04A0" w:firstRow="1" w:lastRow="0" w:firstColumn="1" w:lastColumn="0" w:noHBand="0" w:noVBand="1"/>
      </w:tblPr>
      <w:tblGrid>
        <w:gridCol w:w="562"/>
        <w:gridCol w:w="4678"/>
        <w:gridCol w:w="1985"/>
        <w:gridCol w:w="2976"/>
        <w:gridCol w:w="1134"/>
        <w:gridCol w:w="1985"/>
        <w:gridCol w:w="1842"/>
        <w:gridCol w:w="40"/>
        <w:gridCol w:w="40"/>
      </w:tblGrid>
      <w:tr w:rsidR="00121983" w:rsidRPr="00A86181" w14:paraId="1CD2E57A" w14:textId="77777777" w:rsidTr="00B8303C">
        <w:trPr>
          <w:tblHeader/>
        </w:trPr>
        <w:tc>
          <w:tcPr>
            <w:tcW w:w="56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368E7C37" w14:textId="21F84F63" w:rsidR="00823B97" w:rsidRPr="00A86181" w:rsidRDefault="00B8303C" w:rsidP="00B8303C">
            <w:pPr>
              <w:suppressAutoHyphens/>
              <w:autoSpaceDN w:val="0"/>
              <w:spacing w:before="120" w:after="120" w:line="360" w:lineRule="auto"/>
              <w:textAlignment w:val="baseline"/>
              <w:rPr>
                <w:rFonts w:eastAsia="Times New Roman" w:cstheme="minorHAnsi"/>
                <w:b/>
                <w:bCs/>
                <w:sz w:val="24"/>
                <w:szCs w:val="24"/>
                <w:lang w:eastAsia="pl-PL"/>
              </w:rPr>
            </w:pPr>
            <w:r w:rsidRPr="00A86181">
              <w:rPr>
                <w:rFonts w:eastAsia="Times New Roman" w:cstheme="minorHAnsi"/>
                <w:b/>
                <w:bCs/>
                <w:sz w:val="24"/>
                <w:szCs w:val="24"/>
                <w:lang w:eastAsia="pl-PL"/>
              </w:rPr>
              <w:t>Lp</w:t>
            </w:r>
            <w:r w:rsidR="00823B97" w:rsidRPr="00A86181">
              <w:rPr>
                <w:rFonts w:eastAsia="Times New Roman" w:cstheme="minorHAnsi"/>
                <w:b/>
                <w:bCs/>
                <w:sz w:val="24"/>
                <w:szCs w:val="24"/>
                <w:lang w:eastAsia="pl-PL"/>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1CF054E1" w14:textId="4840C992" w:rsidR="00823B97" w:rsidRPr="00A86181" w:rsidRDefault="00823B97" w:rsidP="00B8303C">
            <w:pPr>
              <w:suppressAutoHyphens/>
              <w:autoSpaceDN w:val="0"/>
              <w:spacing w:before="120" w:after="120" w:line="360" w:lineRule="auto"/>
              <w:textAlignment w:val="baseline"/>
              <w:rPr>
                <w:rFonts w:eastAsia="Times New Roman" w:cstheme="minorHAnsi"/>
                <w:b/>
                <w:bCs/>
                <w:sz w:val="24"/>
                <w:szCs w:val="24"/>
                <w:lang w:eastAsia="pl-PL"/>
              </w:rPr>
            </w:pPr>
            <w:r w:rsidRPr="00A86181">
              <w:rPr>
                <w:rFonts w:eastAsia="Times New Roman" w:cstheme="minorHAnsi"/>
                <w:b/>
                <w:bCs/>
                <w:sz w:val="24"/>
                <w:szCs w:val="24"/>
                <w:lang w:eastAsia="pl-PL"/>
              </w:rPr>
              <w:t>Tematyka k</w:t>
            </w:r>
            <w:r w:rsidR="00B8303C" w:rsidRPr="00A86181">
              <w:rPr>
                <w:rFonts w:eastAsia="Times New Roman" w:cstheme="minorHAnsi"/>
                <w:b/>
                <w:bCs/>
                <w:sz w:val="24"/>
                <w:szCs w:val="24"/>
                <w:lang w:eastAsia="pl-PL"/>
              </w:rPr>
              <w:t xml:space="preserve">ontroli </w:t>
            </w:r>
          </w:p>
        </w:tc>
        <w:tc>
          <w:tcPr>
            <w:tcW w:w="198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AF50398" w14:textId="4E0A4F2C" w:rsidR="00823B97" w:rsidRPr="00A86181" w:rsidRDefault="00823B97" w:rsidP="00B8303C">
            <w:pPr>
              <w:suppressAutoHyphens/>
              <w:autoSpaceDN w:val="0"/>
              <w:spacing w:before="120" w:after="120" w:line="360" w:lineRule="auto"/>
              <w:jc w:val="center"/>
              <w:textAlignment w:val="baseline"/>
              <w:rPr>
                <w:rFonts w:eastAsia="Times New Roman" w:cstheme="minorHAnsi"/>
                <w:b/>
                <w:bCs/>
                <w:sz w:val="24"/>
                <w:szCs w:val="24"/>
                <w:lang w:eastAsia="pl-PL"/>
              </w:rPr>
            </w:pPr>
            <w:r w:rsidRPr="00A86181">
              <w:rPr>
                <w:rFonts w:eastAsia="Times New Roman" w:cstheme="minorHAnsi"/>
                <w:b/>
                <w:bCs/>
                <w:sz w:val="24"/>
                <w:szCs w:val="24"/>
                <w:lang w:eastAsia="pl-PL"/>
              </w:rPr>
              <w:t>Osoby wskazane do kontroli</w:t>
            </w:r>
          </w:p>
        </w:tc>
        <w:tc>
          <w:tcPr>
            <w:tcW w:w="29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3497BF7A" w14:textId="2F4809B2" w:rsidR="00823B97" w:rsidRPr="00A86181" w:rsidRDefault="00823B97" w:rsidP="00B8303C">
            <w:pPr>
              <w:suppressAutoHyphens/>
              <w:autoSpaceDN w:val="0"/>
              <w:spacing w:before="120" w:after="120" w:line="360" w:lineRule="auto"/>
              <w:jc w:val="center"/>
              <w:textAlignment w:val="baseline"/>
              <w:rPr>
                <w:rFonts w:eastAsia="Times New Roman" w:cstheme="minorHAnsi"/>
                <w:b/>
                <w:bCs/>
                <w:sz w:val="24"/>
                <w:szCs w:val="24"/>
                <w:lang w:eastAsia="pl-PL"/>
              </w:rPr>
            </w:pPr>
            <w:r w:rsidRPr="00A86181">
              <w:rPr>
                <w:rFonts w:eastAsia="Times New Roman" w:cstheme="minorHAnsi"/>
                <w:b/>
                <w:bCs/>
                <w:sz w:val="24"/>
                <w:szCs w:val="24"/>
                <w:lang w:eastAsia="pl-PL"/>
              </w:rPr>
              <w:t>Czynności kontrolne</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1C86972" w14:textId="2656B9B6" w:rsidR="00823B97" w:rsidRPr="00A86181" w:rsidRDefault="00823B97" w:rsidP="00B8303C">
            <w:pPr>
              <w:suppressAutoHyphens/>
              <w:autoSpaceDN w:val="0"/>
              <w:spacing w:before="120" w:after="120" w:line="360" w:lineRule="auto"/>
              <w:textAlignment w:val="baseline"/>
              <w:rPr>
                <w:rFonts w:eastAsia="Times New Roman" w:cstheme="minorHAnsi"/>
                <w:b/>
                <w:bCs/>
                <w:sz w:val="24"/>
                <w:szCs w:val="24"/>
                <w:lang w:eastAsia="pl-PL"/>
              </w:rPr>
            </w:pPr>
            <w:r w:rsidRPr="00A86181">
              <w:rPr>
                <w:rFonts w:eastAsia="Times New Roman" w:cstheme="minorHAnsi"/>
                <w:b/>
                <w:bCs/>
                <w:sz w:val="24"/>
                <w:szCs w:val="24"/>
                <w:lang w:eastAsia="pl-PL"/>
              </w:rPr>
              <w:t>Termin</w:t>
            </w:r>
          </w:p>
        </w:tc>
        <w:tc>
          <w:tcPr>
            <w:tcW w:w="198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0821B73" w14:textId="681F4DFC" w:rsidR="00823B97" w:rsidRPr="00A86181" w:rsidRDefault="00823B97" w:rsidP="00B8303C">
            <w:pPr>
              <w:suppressAutoHyphens/>
              <w:autoSpaceDN w:val="0"/>
              <w:spacing w:before="120" w:after="120" w:line="360" w:lineRule="auto"/>
              <w:textAlignment w:val="baseline"/>
              <w:rPr>
                <w:rFonts w:eastAsia="Times New Roman" w:cstheme="minorHAnsi"/>
                <w:b/>
                <w:bCs/>
                <w:sz w:val="24"/>
                <w:szCs w:val="24"/>
                <w:lang w:eastAsia="pl-PL"/>
              </w:rPr>
            </w:pPr>
            <w:r w:rsidRPr="00A86181">
              <w:rPr>
                <w:rFonts w:eastAsia="Times New Roman" w:cstheme="minorHAnsi"/>
                <w:b/>
                <w:bCs/>
                <w:sz w:val="24"/>
                <w:szCs w:val="24"/>
                <w:lang w:eastAsia="pl-PL"/>
              </w:rPr>
              <w:t>Osoba kontrolująca</w:t>
            </w:r>
          </w:p>
        </w:tc>
        <w:tc>
          <w:tcPr>
            <w:tcW w:w="184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0B7AF99" w14:textId="7F23FB92" w:rsidR="00823B97" w:rsidRPr="00A86181" w:rsidRDefault="00BA03D6" w:rsidP="00B8303C">
            <w:pPr>
              <w:suppressAutoHyphens/>
              <w:autoSpaceDN w:val="0"/>
              <w:spacing w:before="120" w:after="120" w:line="360" w:lineRule="auto"/>
              <w:textAlignment w:val="baseline"/>
              <w:rPr>
                <w:rFonts w:eastAsia="Times New Roman" w:cstheme="minorHAnsi"/>
                <w:b/>
                <w:bCs/>
                <w:sz w:val="24"/>
                <w:szCs w:val="24"/>
                <w:lang w:eastAsia="pl-PL"/>
              </w:rPr>
            </w:pPr>
            <w:r w:rsidRPr="00A86181">
              <w:rPr>
                <w:rFonts w:eastAsia="Times New Roman" w:cstheme="minorHAnsi"/>
                <w:b/>
                <w:sz w:val="24"/>
                <w:szCs w:val="24"/>
                <w:lang w:eastAsia="pl-PL"/>
              </w:rPr>
              <w:t>Stopień realizacji</w:t>
            </w:r>
          </w:p>
        </w:tc>
        <w:tc>
          <w:tcPr>
            <w:tcW w:w="40" w:type="dxa"/>
          </w:tcPr>
          <w:p w14:paraId="72F7A273" w14:textId="77777777" w:rsidR="00823B97" w:rsidRPr="00A86181" w:rsidRDefault="00823B97" w:rsidP="00B8303C">
            <w:pPr>
              <w:suppressAutoHyphens/>
              <w:autoSpaceDN w:val="0"/>
              <w:spacing w:before="120" w:after="120" w:line="360" w:lineRule="auto"/>
              <w:textAlignment w:val="baseline"/>
              <w:rPr>
                <w:rFonts w:eastAsia="Times New Roman" w:cstheme="minorHAnsi"/>
                <w:b/>
                <w:bCs/>
                <w:sz w:val="24"/>
                <w:szCs w:val="24"/>
                <w:lang w:eastAsia="pl-PL"/>
              </w:rPr>
            </w:pPr>
          </w:p>
        </w:tc>
        <w:tc>
          <w:tcPr>
            <w:tcW w:w="40" w:type="dxa"/>
          </w:tcPr>
          <w:p w14:paraId="13CF8FF8" w14:textId="7829B452" w:rsidR="00823B97" w:rsidRPr="00A86181" w:rsidRDefault="00823B97" w:rsidP="00B8303C">
            <w:pPr>
              <w:suppressAutoHyphens/>
              <w:autoSpaceDN w:val="0"/>
              <w:spacing w:before="120" w:after="120" w:line="360" w:lineRule="auto"/>
              <w:textAlignment w:val="baseline"/>
              <w:rPr>
                <w:rFonts w:eastAsia="Times New Roman" w:cstheme="minorHAnsi"/>
                <w:b/>
                <w:bCs/>
                <w:sz w:val="24"/>
                <w:szCs w:val="24"/>
                <w:lang w:eastAsia="pl-PL"/>
              </w:rPr>
            </w:pPr>
          </w:p>
        </w:tc>
      </w:tr>
      <w:tr w:rsidR="00121983" w:rsidRPr="00A86181" w14:paraId="75F94045" w14:textId="77777777" w:rsidTr="009B05CA">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A163B22" w14:textId="7BEC2B7A" w:rsidR="00823B97" w:rsidRPr="00A86181" w:rsidRDefault="00823B97" w:rsidP="00B8303C">
            <w:pPr>
              <w:pStyle w:val="Akapitzlist"/>
              <w:numPr>
                <w:ilvl w:val="0"/>
                <w:numId w:val="41"/>
              </w:numPr>
              <w:suppressAutoHyphens/>
              <w:autoSpaceDN w:val="0"/>
              <w:spacing w:after="0" w:line="240" w:lineRule="auto"/>
              <w:ind w:left="527" w:hanging="357"/>
              <w:textAlignment w:val="baseline"/>
              <w:rPr>
                <w:rFonts w:ascii="Times New Roman" w:eastAsia="Times New Roman" w:hAnsi="Times New Roman" w:cs="Times New Roman"/>
                <w:bCs/>
                <w:sz w:val="24"/>
                <w:szCs w:val="24"/>
                <w:lang w:eastAsia="pl-PL"/>
              </w:rPr>
            </w:pPr>
            <w:r w:rsidRPr="00A86181">
              <w:rPr>
                <w:rFonts w:ascii="Times New Roman" w:eastAsia="Times New Roman" w:hAnsi="Times New Roman" w:cs="Times New Roman"/>
                <w:bCs/>
                <w:sz w:val="24"/>
                <w:szCs w:val="24"/>
                <w:lang w:eastAsia="pl-PL"/>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1E775A5" w14:textId="44BA5CD8" w:rsidR="00823B97" w:rsidRPr="00A86181" w:rsidRDefault="00823B97" w:rsidP="00B8303C">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t xml:space="preserve">Kontrola efektów procesu kształcenia - osiąganie przez uczniów umiejętności </w:t>
            </w:r>
            <w:r w:rsidRPr="00A86181">
              <w:rPr>
                <w:rFonts w:eastAsia="Times New Roman" w:cstheme="minorHAnsi"/>
                <w:bCs/>
                <w:sz w:val="24"/>
                <w:szCs w:val="24"/>
                <w:lang w:eastAsia="pl-PL"/>
              </w:rPr>
              <w:lastRenderedPageBreak/>
              <w:t xml:space="preserve">wskazanych w podstawie </w:t>
            </w:r>
            <w:r w:rsidR="00B8303C" w:rsidRPr="00A86181">
              <w:rPr>
                <w:rFonts w:eastAsia="Times New Roman" w:cstheme="minorHAnsi"/>
                <w:bCs/>
                <w:sz w:val="24"/>
                <w:szCs w:val="24"/>
                <w:lang w:eastAsia="pl-PL"/>
              </w:rPr>
              <w:t>programowej na</w:t>
            </w:r>
            <w:r w:rsidRPr="00A86181">
              <w:rPr>
                <w:rFonts w:eastAsia="Times New Roman" w:cstheme="minorHAnsi"/>
                <w:bCs/>
                <w:sz w:val="24"/>
                <w:szCs w:val="24"/>
                <w:lang w:eastAsia="pl-PL"/>
              </w:rPr>
              <w:t xml:space="preserve"> koniec etapu edukacyjnego – klasy VIII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799232B" w14:textId="4404D1FA" w:rsidR="00823B97" w:rsidRPr="00A86181" w:rsidRDefault="00B8303C" w:rsidP="00B8303C">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lastRenderedPageBreak/>
              <w:t>Nauczyciele</w:t>
            </w:r>
            <w:r w:rsidR="00823B97" w:rsidRPr="00A86181">
              <w:rPr>
                <w:rFonts w:eastAsia="Times New Roman" w:cstheme="minorHAnsi"/>
                <w:bCs/>
                <w:sz w:val="24"/>
                <w:szCs w:val="24"/>
                <w:lang w:eastAsia="pl-PL"/>
              </w:rPr>
              <w:t xml:space="preserve"> przedmiotów egzaminacyjnych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8E6F580" w14:textId="191FF5F3" w:rsidR="004015BC" w:rsidRPr="00A86181" w:rsidRDefault="00B8303C" w:rsidP="00B8303C">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t>Analiza</w:t>
            </w:r>
            <w:r w:rsidR="00823B97" w:rsidRPr="00A86181">
              <w:rPr>
                <w:rFonts w:eastAsia="Times New Roman" w:cstheme="minorHAnsi"/>
                <w:bCs/>
                <w:sz w:val="24"/>
                <w:szCs w:val="24"/>
                <w:lang w:eastAsia="pl-PL"/>
              </w:rPr>
              <w:t xml:space="preserve"> wyników egzaminów zewnętrznych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D1266A" w14:textId="58E9937F" w:rsidR="00823B97" w:rsidRPr="00A86181" w:rsidRDefault="00B8303C" w:rsidP="00B8303C">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t>Sierpień</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BB7C56" w14:textId="545DAA68" w:rsidR="00823B97" w:rsidRPr="00A86181" w:rsidRDefault="00823B97" w:rsidP="00B8303C">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t>dyrektor</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433EC0" w14:textId="6A63C6DE" w:rsidR="00823B97" w:rsidRPr="00A86181" w:rsidRDefault="00823B97" w:rsidP="00B8303C">
            <w:pPr>
              <w:suppressAutoHyphens/>
              <w:autoSpaceDN w:val="0"/>
              <w:spacing w:before="120" w:after="120" w:line="360" w:lineRule="auto"/>
              <w:textAlignment w:val="baseline"/>
              <w:rPr>
                <w:rFonts w:eastAsia="Times New Roman" w:cstheme="minorHAnsi"/>
                <w:bCs/>
                <w:sz w:val="24"/>
                <w:szCs w:val="24"/>
                <w:lang w:eastAsia="pl-PL"/>
              </w:rPr>
            </w:pPr>
          </w:p>
        </w:tc>
        <w:tc>
          <w:tcPr>
            <w:tcW w:w="40" w:type="dxa"/>
            <w:shd w:val="clear" w:color="auto" w:fill="FFFFFF" w:themeFill="background1"/>
          </w:tcPr>
          <w:p w14:paraId="65E9DC16"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shd w:val="clear" w:color="auto" w:fill="FFFFFF" w:themeFill="background1"/>
          </w:tcPr>
          <w:p w14:paraId="514C44D3" w14:textId="21200EF0"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r w:rsidR="00121983" w:rsidRPr="00A86181" w14:paraId="2A911758" w14:textId="77777777" w:rsidTr="009B05CA">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AF2B405" w14:textId="315ECDF5" w:rsidR="00823B97" w:rsidRPr="00A86181" w:rsidRDefault="00823B97" w:rsidP="00B8303C">
            <w:pPr>
              <w:pStyle w:val="Akapitzlist"/>
              <w:numPr>
                <w:ilvl w:val="0"/>
                <w:numId w:val="41"/>
              </w:numPr>
              <w:suppressAutoHyphens/>
              <w:autoSpaceDN w:val="0"/>
              <w:spacing w:after="0" w:line="240" w:lineRule="auto"/>
              <w:ind w:left="527" w:hanging="357"/>
              <w:textAlignment w:val="baseline"/>
              <w:rPr>
                <w:rFonts w:ascii="Times New Roman" w:eastAsia="Times New Roman" w:hAnsi="Times New Roman" w:cs="Times New Roman"/>
                <w:bCs/>
                <w:sz w:val="24"/>
                <w:szCs w:val="24"/>
                <w:lang w:eastAsia="pl-PL"/>
              </w:rPr>
            </w:pPr>
            <w:r w:rsidRPr="00A86181">
              <w:rPr>
                <w:rFonts w:ascii="Times New Roman" w:eastAsia="Times New Roman" w:hAnsi="Times New Roman" w:cs="Times New Roman"/>
                <w:bCs/>
                <w:sz w:val="24"/>
                <w:szCs w:val="24"/>
                <w:lang w:eastAsia="pl-PL"/>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BF11495" w14:textId="77168EA6" w:rsidR="00823B97" w:rsidRPr="00A86181" w:rsidRDefault="00823B97" w:rsidP="00B8303C">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t xml:space="preserve">Kontrola efektywności procesu nauczania – uczenia się na lekcjach języka </w:t>
            </w:r>
            <w:r w:rsidR="004C4E97" w:rsidRPr="00A86181">
              <w:rPr>
                <w:rFonts w:eastAsia="Times New Roman" w:cstheme="minorHAnsi"/>
                <w:bCs/>
                <w:sz w:val="24"/>
                <w:szCs w:val="24"/>
                <w:lang w:eastAsia="pl-PL"/>
              </w:rPr>
              <w:t>polskiego</w:t>
            </w:r>
            <w:r w:rsidR="00B8303C" w:rsidRPr="00A86181">
              <w:rPr>
                <w:rFonts w:eastAsia="Times New Roman" w:cstheme="minorHAnsi"/>
                <w:bCs/>
                <w:sz w:val="24"/>
                <w:szCs w:val="24"/>
                <w:lang w:eastAsia="pl-PL"/>
              </w:rPr>
              <w:t xml:space="preserve"> jako</w:t>
            </w:r>
            <w:r w:rsidRPr="00A86181">
              <w:rPr>
                <w:rFonts w:eastAsia="Times New Roman" w:cstheme="minorHAnsi"/>
                <w:bCs/>
                <w:sz w:val="24"/>
                <w:szCs w:val="24"/>
                <w:lang w:eastAsia="pl-PL"/>
              </w:rPr>
              <w:t xml:space="preserve"> języka obcego (</w:t>
            </w:r>
            <w:r w:rsidR="00B506BB" w:rsidRPr="00A86181">
              <w:rPr>
                <w:rFonts w:eastAsia="Times New Roman" w:cstheme="minorHAnsi"/>
                <w:bCs/>
                <w:sz w:val="24"/>
                <w:szCs w:val="24"/>
                <w:lang w:eastAsia="pl-PL"/>
              </w:rPr>
              <w:t xml:space="preserve">skuteczność </w:t>
            </w:r>
            <w:r w:rsidR="00332DD8" w:rsidRPr="00A86181">
              <w:rPr>
                <w:rFonts w:eastAsia="Times New Roman" w:cstheme="minorHAnsi"/>
                <w:bCs/>
                <w:sz w:val="24"/>
                <w:szCs w:val="24"/>
                <w:lang w:eastAsia="pl-PL"/>
              </w:rPr>
              <w:t>z</w:t>
            </w:r>
            <w:r w:rsidRPr="00A86181">
              <w:rPr>
                <w:rFonts w:eastAsia="Times New Roman" w:cstheme="minorHAnsi"/>
                <w:bCs/>
                <w:sz w:val="24"/>
                <w:szCs w:val="24"/>
                <w:lang w:eastAsia="pl-PL"/>
              </w:rPr>
              <w:t>ajęć)</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AAF8034" w14:textId="48C917D6" w:rsidR="00823B97" w:rsidRPr="00A86181" w:rsidRDefault="00823B97" w:rsidP="00B8303C">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t>Nauczyciele uczący na zajęciach</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9D63044" w14:textId="1514C06D" w:rsidR="00823B97" w:rsidRPr="00A86181" w:rsidRDefault="00B8303C" w:rsidP="00B8303C">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t>Analiza</w:t>
            </w:r>
            <w:r w:rsidR="00823B97" w:rsidRPr="00A86181">
              <w:rPr>
                <w:rFonts w:eastAsia="Times New Roman" w:cstheme="minorHAnsi"/>
                <w:bCs/>
                <w:sz w:val="24"/>
                <w:szCs w:val="24"/>
                <w:lang w:eastAsia="pl-PL"/>
              </w:rPr>
              <w:t xml:space="preserve"> frekwencji uczniów oraz ich umiejętności językowych na wejście i wyjście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2F8834" w14:textId="6D074D16" w:rsidR="00823B97" w:rsidRPr="00A86181" w:rsidRDefault="00823B97" w:rsidP="00B8303C">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t>Wrzesień/styczeń/czerwiec</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8E16B" w14:textId="65C90066" w:rsidR="00823B97" w:rsidRPr="00A86181" w:rsidRDefault="00823B97" w:rsidP="00B8303C">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t xml:space="preserve">wicedyrektor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012AF8" w14:textId="2D9DC230" w:rsidR="00823B97" w:rsidRPr="00A86181" w:rsidRDefault="00823B97" w:rsidP="00B8303C">
            <w:pPr>
              <w:suppressAutoHyphens/>
              <w:autoSpaceDN w:val="0"/>
              <w:spacing w:before="120" w:after="120" w:line="360" w:lineRule="auto"/>
              <w:textAlignment w:val="baseline"/>
              <w:rPr>
                <w:rFonts w:eastAsia="Times New Roman" w:cstheme="minorHAnsi"/>
                <w:bCs/>
                <w:sz w:val="24"/>
                <w:szCs w:val="24"/>
                <w:lang w:eastAsia="pl-PL"/>
              </w:rPr>
            </w:pPr>
          </w:p>
        </w:tc>
        <w:tc>
          <w:tcPr>
            <w:tcW w:w="40" w:type="dxa"/>
            <w:shd w:val="clear" w:color="auto" w:fill="FFFFFF" w:themeFill="background1"/>
          </w:tcPr>
          <w:p w14:paraId="271BB856" w14:textId="77777777"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c>
          <w:tcPr>
            <w:tcW w:w="40" w:type="dxa"/>
            <w:shd w:val="clear" w:color="auto" w:fill="FFFFFF" w:themeFill="background1"/>
          </w:tcPr>
          <w:p w14:paraId="3A174A7B" w14:textId="57AD1C18" w:rsidR="00823B97" w:rsidRPr="00A86181" w:rsidRDefault="00823B97" w:rsidP="00823B97">
            <w:pPr>
              <w:suppressAutoHyphens/>
              <w:autoSpaceDN w:val="0"/>
              <w:spacing w:after="0" w:line="240" w:lineRule="auto"/>
              <w:textAlignment w:val="baseline"/>
              <w:rPr>
                <w:rFonts w:ascii="Times New Roman" w:eastAsia="Times New Roman" w:hAnsi="Times New Roman" w:cs="Times New Roman"/>
                <w:bCs/>
                <w:sz w:val="24"/>
                <w:szCs w:val="24"/>
                <w:lang w:eastAsia="pl-PL"/>
              </w:rPr>
            </w:pPr>
          </w:p>
        </w:tc>
      </w:tr>
    </w:tbl>
    <w:p w14:paraId="2EAAD84F" w14:textId="6B39247D" w:rsidR="00B8303C" w:rsidRPr="00A86181" w:rsidRDefault="00B8303C" w:rsidP="00B8303C">
      <w:pPr>
        <w:pStyle w:val="Nagwek2"/>
        <w:rPr>
          <w:rFonts w:eastAsia="Times New Roman"/>
          <w:lang w:eastAsia="pl-PL"/>
        </w:rPr>
      </w:pPr>
      <w:bookmarkStart w:id="21" w:name="_Toc216725260"/>
      <w:r w:rsidRPr="00A86181">
        <w:rPr>
          <w:rFonts w:eastAsia="Times New Roman"/>
          <w:lang w:eastAsia="pl-PL"/>
        </w:rPr>
        <w:lastRenderedPageBreak/>
        <w:t>Plan obserwacji zajęć dydaktycznych, wychowawczych, opiekuńczych i innych wynikających z działalności statutowej szkoły</w:t>
      </w:r>
      <w:bookmarkEnd w:id="21"/>
    </w:p>
    <w:p w14:paraId="460F7D88" w14:textId="77777777" w:rsidR="00B8303C" w:rsidRPr="00A86181" w:rsidRDefault="00B8303C" w:rsidP="00B8303C">
      <w:pPr>
        <w:pStyle w:val="Nagwek3"/>
      </w:pPr>
      <w:bookmarkStart w:id="22" w:name="_Toc216725261"/>
      <w:r w:rsidRPr="00A86181">
        <w:t>Obserwacja wynikająca z wniosków z nadzoru z poprzedniego roku</w:t>
      </w:r>
      <w:bookmarkEnd w:id="22"/>
    </w:p>
    <w:tbl>
      <w:tblPr>
        <w:tblW w:w="15020" w:type="dxa"/>
        <w:tblLayout w:type="fixed"/>
        <w:tblCellMar>
          <w:left w:w="10" w:type="dxa"/>
          <w:right w:w="10" w:type="dxa"/>
        </w:tblCellMar>
        <w:tblLook w:val="04A0" w:firstRow="1" w:lastRow="0" w:firstColumn="1" w:lastColumn="0" w:noHBand="0" w:noVBand="1"/>
      </w:tblPr>
      <w:tblGrid>
        <w:gridCol w:w="562"/>
        <w:gridCol w:w="6379"/>
        <w:gridCol w:w="3119"/>
        <w:gridCol w:w="1701"/>
        <w:gridCol w:w="1417"/>
        <w:gridCol w:w="1842"/>
      </w:tblGrid>
      <w:tr w:rsidR="00121983" w:rsidRPr="00A86181" w14:paraId="1277554F" w14:textId="4120278E" w:rsidTr="00586683">
        <w:trPr>
          <w:tblHeader/>
        </w:trPr>
        <w:tc>
          <w:tcPr>
            <w:tcW w:w="56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2C6B3BA" w14:textId="77777777" w:rsidR="00823B97" w:rsidRPr="00A86181" w:rsidRDefault="00823B97" w:rsidP="00B8303C">
            <w:pPr>
              <w:tabs>
                <w:tab w:val="left" w:pos="871"/>
                <w:tab w:val="left" w:pos="1775"/>
              </w:tabs>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Lp.</w:t>
            </w:r>
          </w:p>
        </w:tc>
        <w:tc>
          <w:tcPr>
            <w:tcW w:w="637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D06A1AE" w14:textId="1B31617B" w:rsidR="00823B97" w:rsidRPr="00A86181" w:rsidRDefault="00B8303C" w:rsidP="00B8303C">
            <w:pPr>
              <w:tabs>
                <w:tab w:val="left" w:pos="871"/>
                <w:tab w:val="left" w:pos="1775"/>
              </w:tabs>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Problematyka obserwacji</w:t>
            </w:r>
          </w:p>
        </w:tc>
        <w:tc>
          <w:tcPr>
            <w:tcW w:w="311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8116458" w14:textId="347D90A3" w:rsidR="00823B97" w:rsidRPr="00A86181" w:rsidRDefault="00823B97" w:rsidP="00B8303C">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Rodzaj obserwacji</w:t>
            </w:r>
          </w:p>
        </w:tc>
        <w:tc>
          <w:tcPr>
            <w:tcW w:w="170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63F64BB" w14:textId="0B9B2EFC" w:rsidR="00823B97" w:rsidRPr="00A86181" w:rsidRDefault="00823B97" w:rsidP="00B8303C">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 xml:space="preserve">Osoba obserwowana </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8626988" w14:textId="08CF1667" w:rsidR="00823B97" w:rsidRPr="00A86181" w:rsidRDefault="00823B97" w:rsidP="00B8303C">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 xml:space="preserve">Termin klasa </w:t>
            </w:r>
          </w:p>
        </w:tc>
        <w:tc>
          <w:tcPr>
            <w:tcW w:w="184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99A4383" w14:textId="4692A486" w:rsidR="00823B97" w:rsidRPr="00A86181" w:rsidRDefault="00823B97" w:rsidP="00B8303C">
            <w:pPr>
              <w:suppressAutoHyphens/>
              <w:autoSpaceDN w:val="0"/>
              <w:spacing w:before="120" w:after="120" w:line="360" w:lineRule="auto"/>
              <w:textAlignment w:val="baseline"/>
              <w:rPr>
                <w:rFonts w:eastAsia="Times New Roman" w:cstheme="minorHAnsi"/>
                <w:b/>
                <w:sz w:val="24"/>
                <w:szCs w:val="24"/>
                <w:lang w:eastAsia="pl-PL"/>
              </w:rPr>
            </w:pPr>
            <w:r w:rsidRPr="00A86181">
              <w:rPr>
                <w:rFonts w:eastAsia="Times New Roman" w:cstheme="minorHAnsi"/>
                <w:b/>
                <w:sz w:val="24"/>
                <w:szCs w:val="24"/>
                <w:lang w:eastAsia="pl-PL"/>
              </w:rPr>
              <w:t>Stopień realizacji</w:t>
            </w:r>
          </w:p>
        </w:tc>
      </w:tr>
      <w:tr w:rsidR="00121983" w:rsidRPr="00A86181" w14:paraId="3EA16D3F" w14:textId="7E1CB2A8" w:rsidTr="00D567F3">
        <w:trPr>
          <w:trHeight w:val="2122"/>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107572" w14:textId="42EF0B03" w:rsidR="00823B97" w:rsidRPr="00A86181" w:rsidRDefault="00823B97" w:rsidP="00CD41C7">
            <w:pPr>
              <w:pStyle w:val="Akapitzlist"/>
              <w:numPr>
                <w:ilvl w:val="0"/>
                <w:numId w:val="42"/>
              </w:numPr>
              <w:tabs>
                <w:tab w:val="left" w:pos="871"/>
                <w:tab w:val="left" w:pos="1775"/>
              </w:tabs>
              <w:suppressAutoHyphens/>
              <w:autoSpaceDN w:val="0"/>
              <w:ind w:left="527" w:hanging="357"/>
              <w:textAlignment w:val="baseline"/>
              <w:rPr>
                <w:rFonts w:ascii="Times New Roman" w:eastAsia="Times New Roman" w:hAnsi="Times New Roman" w:cs="Times New Roman"/>
                <w:bCs/>
                <w:sz w:val="24"/>
                <w:szCs w:val="24"/>
                <w:lang w:eastAsia="pl-PL"/>
              </w:rPr>
            </w:pPr>
            <w:r w:rsidRPr="00A86181">
              <w:rPr>
                <w:rFonts w:ascii="Times New Roman" w:eastAsia="Times New Roman" w:hAnsi="Times New Roman" w:cs="Times New Roman"/>
                <w:bCs/>
                <w:sz w:val="24"/>
                <w:szCs w:val="24"/>
                <w:lang w:eastAsia="pl-PL"/>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C1A973A" w14:textId="4F522617" w:rsidR="00823B97" w:rsidRPr="00A86181" w:rsidRDefault="00823B97" w:rsidP="00CD41C7">
            <w:pPr>
              <w:suppressAutoHyphens/>
              <w:autoSpaceDN w:val="0"/>
              <w:spacing w:before="120" w:after="120" w:line="360" w:lineRule="auto"/>
              <w:textAlignment w:val="baseline"/>
              <w:rPr>
                <w:rFonts w:eastAsia="Times New Roman" w:cstheme="minorHAnsi"/>
                <w:sz w:val="24"/>
                <w:szCs w:val="24"/>
                <w:lang w:eastAsia="pl-PL"/>
              </w:rPr>
            </w:pPr>
            <w:r w:rsidRPr="00A86181">
              <w:rPr>
                <w:rFonts w:eastAsia="Times New Roman" w:cstheme="minorHAnsi"/>
                <w:sz w:val="24"/>
                <w:szCs w:val="24"/>
                <w:lang w:eastAsia="pl-PL"/>
              </w:rPr>
              <w:t xml:space="preserve">Praca z uczniem z doświadczeniem migracyjnym, w tym w zakresie nauczania języka </w:t>
            </w:r>
            <w:r w:rsidR="006570FF" w:rsidRPr="00A86181">
              <w:rPr>
                <w:rFonts w:eastAsia="Times New Roman" w:cstheme="minorHAnsi"/>
                <w:sz w:val="24"/>
                <w:szCs w:val="24"/>
                <w:lang w:eastAsia="pl-PL"/>
              </w:rPr>
              <w:t>polskiego</w:t>
            </w:r>
            <w:r w:rsidR="00B8303C" w:rsidRPr="00A86181">
              <w:rPr>
                <w:rFonts w:eastAsia="Times New Roman" w:cstheme="minorHAnsi"/>
                <w:sz w:val="24"/>
                <w:szCs w:val="24"/>
                <w:lang w:eastAsia="pl-PL"/>
              </w:rPr>
              <w:t xml:space="preserve"> jako</w:t>
            </w:r>
            <w:r w:rsidRPr="00A86181">
              <w:rPr>
                <w:rFonts w:eastAsia="Times New Roman" w:cstheme="minorHAnsi"/>
                <w:sz w:val="24"/>
                <w:szCs w:val="24"/>
                <w:lang w:eastAsia="pl-PL"/>
              </w:rPr>
              <w:t xml:space="preserve"> języka obcego</w:t>
            </w:r>
            <w:r w:rsidR="00B8303C" w:rsidRPr="00A86181">
              <w:rPr>
                <w:rFonts w:eastAsia="Times New Roman" w:cstheme="minorHAnsi"/>
                <w:sz w:val="24"/>
                <w:szCs w:val="24"/>
                <w:lang w:eastAsia="pl-PL"/>
              </w:rPr>
              <w:t xml:space="preserve"> (do 7 </w:t>
            </w:r>
            <w:r w:rsidRPr="00A86181">
              <w:rPr>
                <w:rFonts w:eastAsia="Times New Roman" w:cstheme="minorHAnsi"/>
                <w:sz w:val="24"/>
                <w:szCs w:val="24"/>
                <w:lang w:eastAsia="pl-PL"/>
              </w:rPr>
              <w:t>kierunku polityki oświatowej państwa)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0E2AFD" w14:textId="0F0509B5" w:rsidR="00823B97" w:rsidRPr="00A86181" w:rsidRDefault="00CD41C7" w:rsidP="00586683">
            <w:pPr>
              <w:suppressAutoHyphens/>
              <w:autoSpaceDN w:val="0"/>
              <w:spacing w:before="120" w:after="120" w:line="360" w:lineRule="auto"/>
              <w:textAlignment w:val="baseline"/>
              <w:rPr>
                <w:rFonts w:eastAsia="Times New Roman" w:cstheme="minorHAnsi"/>
                <w:sz w:val="24"/>
                <w:szCs w:val="24"/>
                <w:lang w:eastAsia="pl-PL"/>
              </w:rPr>
            </w:pPr>
            <w:r w:rsidRPr="00A86181">
              <w:rPr>
                <w:rFonts w:eastAsia="Times New Roman" w:cstheme="minorHAnsi"/>
                <w:sz w:val="24"/>
                <w:szCs w:val="24"/>
                <w:lang w:eastAsia="pl-PL"/>
              </w:rPr>
              <w:t xml:space="preserve">Obserwacja </w:t>
            </w:r>
            <w:proofErr w:type="spellStart"/>
            <w:r w:rsidR="00823B97" w:rsidRPr="00A86181">
              <w:rPr>
                <w:rFonts w:eastAsia="Times New Roman" w:cstheme="minorHAnsi"/>
                <w:sz w:val="24"/>
                <w:szCs w:val="24"/>
                <w:lang w:eastAsia="pl-PL"/>
              </w:rPr>
              <w:t>kontrolno</w:t>
            </w:r>
            <w:proofErr w:type="spellEnd"/>
            <w:r w:rsidR="00823B97" w:rsidRPr="00A86181">
              <w:rPr>
                <w:rFonts w:eastAsia="Times New Roman" w:cstheme="minorHAnsi"/>
                <w:sz w:val="24"/>
                <w:szCs w:val="24"/>
                <w:lang w:eastAsia="pl-PL"/>
              </w:rPr>
              <w:t xml:space="preserve"> – oceniająca</w:t>
            </w:r>
            <w:r w:rsidRPr="00A86181">
              <w:rPr>
                <w:rFonts w:eastAsia="Times New Roman" w:cstheme="minorHAnsi"/>
                <w:sz w:val="24"/>
                <w:szCs w:val="24"/>
                <w:lang w:eastAsia="pl-PL"/>
              </w:rPr>
              <w:t>.</w:t>
            </w:r>
            <w:r w:rsidR="00823B97" w:rsidRPr="00A86181">
              <w:rPr>
                <w:rFonts w:eastAsia="Times New Roman" w:cstheme="minorHAnsi"/>
                <w:sz w:val="24"/>
                <w:szCs w:val="24"/>
                <w:lang w:eastAsia="pl-PL"/>
              </w:rPr>
              <w:t xml:space="preserve"> </w:t>
            </w:r>
            <w:r w:rsidRPr="00A86181">
              <w:rPr>
                <w:rFonts w:eastAsia="Times New Roman" w:cstheme="minorHAnsi"/>
                <w:sz w:val="24"/>
                <w:szCs w:val="24"/>
                <w:lang w:eastAsia="pl-PL"/>
              </w:rPr>
              <w:t>O</w:t>
            </w:r>
            <w:r w:rsidR="00823B97" w:rsidRPr="00A86181">
              <w:rPr>
                <w:rFonts w:eastAsia="Times New Roman" w:cstheme="minorHAnsi"/>
                <w:sz w:val="24"/>
                <w:szCs w:val="24"/>
                <w:lang w:eastAsia="pl-PL"/>
              </w:rPr>
              <w:t>cena</w:t>
            </w:r>
            <w:r w:rsidRPr="00A86181">
              <w:rPr>
                <w:rFonts w:eastAsia="Times New Roman" w:cstheme="minorHAnsi"/>
                <w:sz w:val="24"/>
                <w:szCs w:val="24"/>
                <w:lang w:eastAsia="pl-PL"/>
              </w:rPr>
              <w:t> </w:t>
            </w:r>
            <w:r w:rsidR="00823B97" w:rsidRPr="00A86181">
              <w:rPr>
                <w:rFonts w:eastAsia="Times New Roman" w:cstheme="minorHAnsi"/>
                <w:sz w:val="24"/>
                <w:szCs w:val="24"/>
                <w:lang w:eastAsia="pl-PL"/>
              </w:rPr>
              <w:t>działań nauczyciela we wskazanym zakresie</w:t>
            </w:r>
            <w:r w:rsidR="0093583E" w:rsidRPr="00A86181">
              <w:rPr>
                <w:rFonts w:eastAsia="Times New Roman" w:cstheme="minorHAnsi"/>
                <w:sz w:val="24"/>
                <w:szCs w:val="24"/>
                <w:lang w:eastAsia="pl-P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5DF66EB" w14:textId="2BB708F6" w:rsidR="00823B97" w:rsidRPr="00A86181" w:rsidRDefault="00823B97" w:rsidP="006570FF">
            <w:pPr>
              <w:suppressAutoHyphens/>
              <w:autoSpaceDN w:val="0"/>
              <w:spacing w:before="120" w:after="120" w:line="360" w:lineRule="auto"/>
              <w:textAlignment w:val="baseline"/>
              <w:rPr>
                <w:rFonts w:eastAsia="Times New Roman" w:cstheme="minorHAnsi"/>
                <w:sz w:val="24"/>
                <w:szCs w:val="24"/>
                <w:lang w:eastAsia="pl-PL"/>
              </w:rPr>
            </w:pPr>
            <w:r w:rsidRPr="00A86181">
              <w:rPr>
                <w:rFonts w:eastAsia="Times New Roman" w:cstheme="minorHAnsi"/>
                <w:sz w:val="24"/>
                <w:szCs w:val="24"/>
                <w:lang w:eastAsia="pl-PL"/>
              </w:rPr>
              <w:t>K. Gajewska</w:t>
            </w:r>
            <w:r w:rsidR="006570FF" w:rsidRPr="00A86181">
              <w:rPr>
                <w:rFonts w:eastAsia="Times New Roman" w:cstheme="minorHAnsi"/>
                <w:sz w:val="24"/>
                <w:szCs w:val="24"/>
                <w:lang w:eastAsia="pl-PL"/>
              </w:rPr>
              <w:t xml:space="preserve"> </w:t>
            </w:r>
            <w:r w:rsidRPr="00A86181">
              <w:rPr>
                <w:rFonts w:eastAsia="Times New Roman" w:cstheme="minorHAnsi"/>
                <w:sz w:val="24"/>
                <w:szCs w:val="24"/>
                <w:lang w:eastAsia="pl-PL"/>
              </w:rPr>
              <w:t xml:space="preserve">A. Starosta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0296200" w14:textId="39A28433" w:rsidR="00823B97" w:rsidRPr="00A86181" w:rsidRDefault="00823B97" w:rsidP="00D567F3">
            <w:pPr>
              <w:suppressAutoHyphens/>
              <w:autoSpaceDN w:val="0"/>
              <w:spacing w:before="120" w:after="120" w:line="360" w:lineRule="auto"/>
              <w:textAlignment w:val="baseline"/>
              <w:rPr>
                <w:rFonts w:eastAsia="Times New Roman" w:cstheme="minorHAnsi"/>
                <w:sz w:val="24"/>
                <w:szCs w:val="24"/>
                <w:lang w:eastAsia="pl-PL"/>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FECE78" w14:textId="77777777" w:rsidR="00823B97" w:rsidRPr="00A86181" w:rsidRDefault="00823B97" w:rsidP="00CD41C7">
            <w:pPr>
              <w:suppressAutoHyphens/>
              <w:autoSpaceDN w:val="0"/>
              <w:spacing w:before="120" w:after="120" w:line="360" w:lineRule="auto"/>
              <w:textAlignment w:val="baseline"/>
              <w:rPr>
                <w:rFonts w:eastAsia="Times New Roman" w:cstheme="minorHAnsi"/>
                <w:sz w:val="24"/>
                <w:szCs w:val="24"/>
                <w:lang w:eastAsia="pl-PL"/>
              </w:rPr>
            </w:pPr>
          </w:p>
        </w:tc>
      </w:tr>
    </w:tbl>
    <w:p w14:paraId="6D1E8509" w14:textId="77777777" w:rsidR="00CD41C7" w:rsidRPr="00A86181" w:rsidRDefault="00CD41C7" w:rsidP="00CD41C7">
      <w:pPr>
        <w:pStyle w:val="Nagwek3"/>
      </w:pPr>
      <w:bookmarkStart w:id="23" w:name="_Toc216725262"/>
      <w:r w:rsidRPr="00A86181">
        <w:t>Obserwacja wynikająca z kierunków polityki oświatowej państwa</w:t>
      </w:r>
      <w:bookmarkEnd w:id="23"/>
    </w:p>
    <w:tbl>
      <w:tblPr>
        <w:tblW w:w="15020" w:type="dxa"/>
        <w:tblLayout w:type="fixed"/>
        <w:tblCellMar>
          <w:left w:w="10" w:type="dxa"/>
          <w:right w:w="10" w:type="dxa"/>
        </w:tblCellMar>
        <w:tblLook w:val="04A0" w:firstRow="1" w:lastRow="0" w:firstColumn="1" w:lastColumn="0" w:noHBand="0" w:noVBand="1"/>
      </w:tblPr>
      <w:tblGrid>
        <w:gridCol w:w="562"/>
        <w:gridCol w:w="6379"/>
        <w:gridCol w:w="3119"/>
        <w:gridCol w:w="1701"/>
        <w:gridCol w:w="1417"/>
        <w:gridCol w:w="1842"/>
      </w:tblGrid>
      <w:tr w:rsidR="00121983" w:rsidRPr="004C4E97" w14:paraId="4B4CA851" w14:textId="234399C0" w:rsidTr="002F19E9">
        <w:trPr>
          <w:tblHeader/>
        </w:trPr>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D52D54D" w14:textId="77777777" w:rsidR="00823B97" w:rsidRPr="004C4E97" w:rsidRDefault="00823B97" w:rsidP="0062021C">
            <w:pPr>
              <w:suppressAutoHyphens/>
              <w:autoSpaceDN w:val="0"/>
              <w:spacing w:before="120" w:after="120" w:line="360" w:lineRule="auto"/>
              <w:textAlignment w:val="baseline"/>
              <w:rPr>
                <w:rFonts w:eastAsia="Times New Roman" w:cstheme="minorHAnsi"/>
                <w:b/>
                <w:bCs/>
                <w:sz w:val="24"/>
                <w:szCs w:val="24"/>
                <w:lang w:eastAsia="pl-PL"/>
              </w:rPr>
            </w:pPr>
            <w:r w:rsidRPr="004C4E97">
              <w:rPr>
                <w:rFonts w:eastAsia="Times New Roman" w:cstheme="minorHAnsi"/>
                <w:b/>
                <w:bCs/>
                <w:sz w:val="24"/>
                <w:szCs w:val="24"/>
                <w:lang w:eastAsia="pl-PL"/>
              </w:rPr>
              <w:t xml:space="preserve">Lp. </w:t>
            </w:r>
          </w:p>
        </w:tc>
        <w:tc>
          <w:tcPr>
            <w:tcW w:w="63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9E11748" w14:textId="2A9614BF" w:rsidR="00823B97" w:rsidRPr="004C4E97" w:rsidRDefault="00CD41C7" w:rsidP="0062021C">
            <w:pPr>
              <w:tabs>
                <w:tab w:val="left" w:pos="871"/>
                <w:tab w:val="left" w:pos="1775"/>
              </w:tabs>
              <w:suppressAutoHyphens/>
              <w:autoSpaceDN w:val="0"/>
              <w:spacing w:before="120" w:after="120" w:line="360" w:lineRule="auto"/>
              <w:textAlignment w:val="baseline"/>
              <w:rPr>
                <w:rFonts w:eastAsia="Times New Roman" w:cstheme="minorHAnsi"/>
                <w:b/>
                <w:bCs/>
                <w:sz w:val="24"/>
                <w:szCs w:val="24"/>
                <w:lang w:eastAsia="pl-PL"/>
              </w:rPr>
            </w:pPr>
            <w:r w:rsidRPr="004C4E97">
              <w:rPr>
                <w:rFonts w:eastAsia="Times New Roman" w:cstheme="minorHAnsi"/>
                <w:b/>
                <w:bCs/>
                <w:sz w:val="24"/>
                <w:szCs w:val="24"/>
                <w:lang w:eastAsia="pl-PL"/>
              </w:rPr>
              <w:t>Problematyka obserwacji</w:t>
            </w:r>
          </w:p>
        </w:tc>
        <w:tc>
          <w:tcPr>
            <w:tcW w:w="31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D10558D" w14:textId="5661BC0B" w:rsidR="00823B97" w:rsidRPr="004C4E97" w:rsidRDefault="00823B97" w:rsidP="00CD41C7">
            <w:pPr>
              <w:suppressAutoHyphens/>
              <w:autoSpaceDN w:val="0"/>
              <w:spacing w:before="120" w:after="120" w:line="360" w:lineRule="auto"/>
              <w:textAlignment w:val="baseline"/>
              <w:rPr>
                <w:rFonts w:eastAsia="Times New Roman" w:cstheme="minorHAnsi"/>
                <w:b/>
                <w:bCs/>
                <w:sz w:val="24"/>
                <w:szCs w:val="24"/>
                <w:lang w:eastAsia="pl-PL"/>
              </w:rPr>
            </w:pPr>
            <w:r w:rsidRPr="004C4E97">
              <w:rPr>
                <w:rFonts w:eastAsia="Times New Roman" w:cstheme="minorHAnsi"/>
                <w:b/>
                <w:bCs/>
                <w:sz w:val="24"/>
                <w:szCs w:val="24"/>
                <w:lang w:eastAsia="pl-PL"/>
              </w:rPr>
              <w:t>Rodzaj obserwacji</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D42E33B" w14:textId="5B662A8C" w:rsidR="00823B97" w:rsidRPr="004C4E97" w:rsidRDefault="00823B97" w:rsidP="00CD41C7">
            <w:pPr>
              <w:suppressAutoHyphens/>
              <w:autoSpaceDN w:val="0"/>
              <w:spacing w:before="120" w:after="120" w:line="360" w:lineRule="auto"/>
              <w:textAlignment w:val="baseline"/>
              <w:rPr>
                <w:rFonts w:eastAsia="Times New Roman" w:cstheme="minorHAnsi"/>
                <w:b/>
                <w:bCs/>
                <w:sz w:val="24"/>
                <w:szCs w:val="24"/>
                <w:lang w:eastAsia="pl-PL"/>
              </w:rPr>
            </w:pPr>
            <w:r w:rsidRPr="004C4E97">
              <w:rPr>
                <w:rFonts w:eastAsia="Times New Roman" w:cstheme="minorHAnsi"/>
                <w:b/>
                <w:bCs/>
                <w:sz w:val="24"/>
                <w:szCs w:val="24"/>
                <w:lang w:eastAsia="pl-PL"/>
              </w:rPr>
              <w:t xml:space="preserve">Osoba obserwowana </w:t>
            </w:r>
          </w:p>
        </w:tc>
        <w:tc>
          <w:tcPr>
            <w:tcW w:w="14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13F937" w14:textId="77777777" w:rsidR="00823B97" w:rsidRPr="004C4E97" w:rsidRDefault="00823B97" w:rsidP="00CD41C7">
            <w:pPr>
              <w:suppressAutoHyphens/>
              <w:autoSpaceDN w:val="0"/>
              <w:spacing w:before="120" w:after="120" w:line="360" w:lineRule="auto"/>
              <w:textAlignment w:val="baseline"/>
              <w:rPr>
                <w:rFonts w:eastAsia="Times New Roman" w:cstheme="minorHAnsi"/>
                <w:b/>
                <w:bCs/>
                <w:sz w:val="24"/>
                <w:szCs w:val="24"/>
                <w:lang w:eastAsia="pl-PL"/>
              </w:rPr>
            </w:pPr>
            <w:r w:rsidRPr="004C4E97">
              <w:rPr>
                <w:rFonts w:eastAsia="Times New Roman" w:cstheme="minorHAnsi"/>
                <w:b/>
                <w:bCs/>
                <w:sz w:val="24"/>
                <w:szCs w:val="24"/>
                <w:lang w:eastAsia="pl-PL"/>
              </w:rPr>
              <w:t>Termin klasa</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36E3184" w14:textId="77777777" w:rsidR="00823B97" w:rsidRPr="004C4E97" w:rsidRDefault="00823B97" w:rsidP="00CD41C7">
            <w:pPr>
              <w:suppressAutoHyphens/>
              <w:autoSpaceDN w:val="0"/>
              <w:spacing w:before="120" w:after="120" w:line="360" w:lineRule="auto"/>
              <w:textAlignment w:val="baseline"/>
              <w:rPr>
                <w:rFonts w:eastAsia="Times New Roman" w:cstheme="minorHAnsi"/>
                <w:b/>
                <w:bCs/>
                <w:sz w:val="24"/>
                <w:szCs w:val="24"/>
                <w:lang w:eastAsia="pl-PL"/>
              </w:rPr>
            </w:pPr>
          </w:p>
        </w:tc>
      </w:tr>
      <w:tr w:rsidR="00121983" w:rsidRPr="00A86181" w14:paraId="138FE140" w14:textId="656E7BD4" w:rsidTr="00DB1E45">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E2167F" w14:textId="77777777" w:rsidR="00823B97" w:rsidRPr="00A86181" w:rsidRDefault="00823B97" w:rsidP="007E6B4A">
            <w:pPr>
              <w:pStyle w:val="Akapitzlist"/>
              <w:numPr>
                <w:ilvl w:val="0"/>
                <w:numId w:val="43"/>
              </w:numPr>
              <w:suppressAutoHyphens/>
              <w:autoSpaceDN w:val="0"/>
              <w:spacing w:before="120" w:after="120" w:line="360" w:lineRule="auto"/>
              <w:contextualSpacing w:val="0"/>
              <w:textAlignment w:val="baseline"/>
              <w:rPr>
                <w:rFonts w:ascii="Times New Roman" w:eastAsia="Times New Roman" w:hAnsi="Times New Roman" w:cs="Times New Roman"/>
                <w:bCs/>
                <w:sz w:val="24"/>
                <w:szCs w:val="24"/>
                <w:lang w:eastAsia="pl-PL"/>
              </w:rPr>
            </w:pPr>
          </w:p>
          <w:p w14:paraId="1A508491" w14:textId="1E3E60B1" w:rsidR="00823B97" w:rsidRPr="00A86181" w:rsidRDefault="00823B97" w:rsidP="007E6B4A">
            <w:pPr>
              <w:pStyle w:val="Akapitzlist"/>
              <w:suppressAutoHyphens/>
              <w:autoSpaceDN w:val="0"/>
              <w:spacing w:before="120" w:after="120" w:line="360" w:lineRule="auto"/>
              <w:contextualSpacing w:val="0"/>
              <w:textAlignment w:val="baseline"/>
              <w:rPr>
                <w:rFonts w:ascii="Times New Roman" w:eastAsia="Times New Roman" w:hAnsi="Times New Roman" w:cs="Times New Roman"/>
                <w:bCs/>
                <w:sz w:val="24"/>
                <w:szCs w:val="24"/>
                <w:lang w:eastAsia="pl-PL"/>
              </w:rPr>
            </w:pPr>
          </w:p>
        </w:tc>
        <w:tc>
          <w:tcPr>
            <w:tcW w:w="6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DFA7616" w14:textId="46BAAADB" w:rsidR="00823B97" w:rsidRPr="00A86181" w:rsidRDefault="00823B97" w:rsidP="00DB1E45">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t xml:space="preserve">Organizacja kształcenia z wykorzystaniem e-narzędzi i zasobów cyfrowych oraz obserwacja efektywności wykorzystywanych </w:t>
            </w:r>
            <w:r w:rsidRPr="00A86181">
              <w:rPr>
                <w:rFonts w:eastAsia="Times New Roman" w:cstheme="minorHAnsi"/>
                <w:bCs/>
                <w:sz w:val="24"/>
                <w:szCs w:val="24"/>
                <w:lang w:eastAsia="pl-PL"/>
              </w:rPr>
              <w:lastRenderedPageBreak/>
              <w:t xml:space="preserve">technologii cyfrowych </w:t>
            </w:r>
            <w:r w:rsidR="00CD41C7" w:rsidRPr="00A86181">
              <w:rPr>
                <w:rFonts w:eastAsia="Times New Roman" w:cstheme="minorHAnsi"/>
                <w:bCs/>
                <w:sz w:val="24"/>
                <w:szCs w:val="24"/>
                <w:lang w:eastAsia="pl-PL"/>
              </w:rPr>
              <w:t xml:space="preserve">(do 4 </w:t>
            </w:r>
            <w:r w:rsidRPr="00A86181">
              <w:rPr>
                <w:rFonts w:eastAsia="Times New Roman" w:cstheme="minorHAnsi"/>
                <w:bCs/>
                <w:sz w:val="24"/>
                <w:szCs w:val="24"/>
                <w:lang w:eastAsia="pl-PL"/>
              </w:rPr>
              <w:t>kierunku polityki oświatowej państwa)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256F69" w14:textId="63779EB7" w:rsidR="00823B97" w:rsidRPr="00A86181" w:rsidRDefault="00CD41C7" w:rsidP="00DB1E45">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lastRenderedPageBreak/>
              <w:t xml:space="preserve">Obserwacja </w:t>
            </w:r>
            <w:proofErr w:type="spellStart"/>
            <w:r w:rsidRPr="00A86181">
              <w:rPr>
                <w:rFonts w:eastAsia="Times New Roman" w:cstheme="minorHAnsi"/>
                <w:bCs/>
                <w:sz w:val="24"/>
                <w:szCs w:val="24"/>
                <w:lang w:eastAsia="pl-PL"/>
              </w:rPr>
              <w:t>kontrolno</w:t>
            </w:r>
            <w:proofErr w:type="spellEnd"/>
            <w:r w:rsidR="00823B97" w:rsidRPr="00A86181">
              <w:rPr>
                <w:rFonts w:eastAsia="Times New Roman" w:cstheme="minorHAnsi"/>
                <w:bCs/>
                <w:sz w:val="24"/>
                <w:szCs w:val="24"/>
                <w:lang w:eastAsia="pl-PL"/>
              </w:rPr>
              <w:t xml:space="preserve"> – oceniająca</w:t>
            </w:r>
            <w:r w:rsidRPr="00A86181">
              <w:rPr>
                <w:rFonts w:eastAsia="Times New Roman" w:cstheme="minorHAnsi"/>
                <w:bCs/>
                <w:sz w:val="24"/>
                <w:szCs w:val="24"/>
                <w:lang w:eastAsia="pl-PL"/>
              </w:rPr>
              <w:t xml:space="preserve">, </w:t>
            </w:r>
            <w:r w:rsidR="00823B97" w:rsidRPr="00A86181">
              <w:rPr>
                <w:rFonts w:eastAsia="Times New Roman" w:cstheme="minorHAnsi"/>
                <w:bCs/>
                <w:sz w:val="24"/>
                <w:szCs w:val="24"/>
                <w:lang w:eastAsia="pl-PL"/>
              </w:rPr>
              <w:t xml:space="preserve">ocena działań </w:t>
            </w:r>
            <w:r w:rsidR="00823B97" w:rsidRPr="00A86181">
              <w:rPr>
                <w:rFonts w:eastAsia="Times New Roman" w:cstheme="minorHAnsi"/>
                <w:bCs/>
                <w:sz w:val="24"/>
                <w:szCs w:val="24"/>
                <w:lang w:eastAsia="pl-PL"/>
              </w:rPr>
              <w:lastRenderedPageBreak/>
              <w:t>nauczyciela we wskazanym zakresie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7ED8F723" w14:textId="68F6B0FD" w:rsidR="00823B97" w:rsidRPr="00A86181" w:rsidRDefault="00823B97" w:rsidP="00DB1E45">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lastRenderedPageBreak/>
              <w:t xml:space="preserve">Pan/Pani </w:t>
            </w:r>
            <w:r w:rsidR="00CD41C7" w:rsidRPr="00A86181">
              <w:rPr>
                <w:rFonts w:eastAsia="Times New Roman" w:cstheme="minorHAnsi"/>
                <w:bCs/>
                <w:sz w:val="24"/>
                <w:szCs w:val="24"/>
                <w:lang w:eastAsia="pl-PL"/>
              </w:rPr>
              <w:t>d</w:t>
            </w:r>
            <w:r w:rsidRPr="00A86181">
              <w:rPr>
                <w:rFonts w:eastAsia="Times New Roman" w:cstheme="minorHAnsi"/>
                <w:bCs/>
                <w:sz w:val="24"/>
                <w:szCs w:val="24"/>
                <w:lang w:eastAsia="pl-PL"/>
              </w:rPr>
              <w:t>o ustalenia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1FC9FEB" w14:textId="53C5DE87" w:rsidR="00823B97" w:rsidRPr="00A86181" w:rsidRDefault="00823B97" w:rsidP="00DB1E45">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t>Do ustalenia</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915CFD" w14:textId="77777777" w:rsidR="00823B97" w:rsidRPr="00A86181" w:rsidRDefault="00823B97" w:rsidP="00DB1E45">
            <w:pPr>
              <w:suppressAutoHyphens/>
              <w:autoSpaceDN w:val="0"/>
              <w:spacing w:before="120" w:after="120" w:line="360" w:lineRule="auto"/>
              <w:textAlignment w:val="baseline"/>
              <w:rPr>
                <w:rFonts w:eastAsia="Times New Roman" w:cstheme="minorHAnsi"/>
                <w:bCs/>
                <w:sz w:val="24"/>
                <w:szCs w:val="24"/>
                <w:lang w:eastAsia="pl-PL"/>
              </w:rPr>
            </w:pPr>
          </w:p>
        </w:tc>
      </w:tr>
      <w:tr w:rsidR="00121983" w:rsidRPr="00A86181" w14:paraId="3742DEA0" w14:textId="15A9421C" w:rsidTr="00DB1E45">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F49A4F" w14:textId="57F152EC" w:rsidR="00823B97" w:rsidRPr="00A86181" w:rsidRDefault="00823B97" w:rsidP="007E6B4A">
            <w:pPr>
              <w:pStyle w:val="Akapitzlist"/>
              <w:numPr>
                <w:ilvl w:val="0"/>
                <w:numId w:val="43"/>
              </w:numPr>
              <w:suppressAutoHyphens/>
              <w:autoSpaceDN w:val="0"/>
              <w:spacing w:before="120" w:after="120" w:line="360" w:lineRule="auto"/>
              <w:contextualSpacing w:val="0"/>
              <w:textAlignment w:val="baseline"/>
              <w:rPr>
                <w:rFonts w:ascii="Times New Roman" w:eastAsia="Times New Roman" w:hAnsi="Times New Roman" w:cs="Times New Roman"/>
                <w:bCs/>
                <w:sz w:val="24"/>
                <w:szCs w:val="24"/>
                <w:lang w:eastAsia="pl-PL"/>
              </w:rPr>
            </w:pPr>
          </w:p>
        </w:tc>
        <w:tc>
          <w:tcPr>
            <w:tcW w:w="6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0D0AD8E" w14:textId="4DE67095" w:rsidR="00823B97" w:rsidRPr="00A86181" w:rsidRDefault="00823B97" w:rsidP="00DB1E45">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t>Przebieg procesu nauczania na pojedynczych zajęciach lekcyjnych (do 1 kierunku polityki oświatowej - edukacja prozdrowotna)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9EE6F3" w14:textId="1C79D3EE" w:rsidR="00823B97" w:rsidRPr="00A86181" w:rsidRDefault="00CD41C7" w:rsidP="00DB1E45">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t xml:space="preserve">Obserwacja doradczo – doskonaląca pomoc </w:t>
            </w:r>
            <w:r w:rsidR="00823B97" w:rsidRPr="00A86181">
              <w:rPr>
                <w:rFonts w:eastAsia="Times New Roman" w:cstheme="minorHAnsi"/>
                <w:bCs/>
                <w:sz w:val="24"/>
                <w:szCs w:val="24"/>
                <w:lang w:eastAsia="pl-PL"/>
              </w:rPr>
              <w:t>nauczyciel</w:t>
            </w:r>
            <w:r w:rsidRPr="00A86181">
              <w:rPr>
                <w:rFonts w:eastAsia="Times New Roman" w:cstheme="minorHAnsi"/>
                <w:bCs/>
                <w:sz w:val="24"/>
                <w:szCs w:val="24"/>
                <w:lang w:eastAsia="pl-PL"/>
              </w:rPr>
              <w:t xml:space="preserve">owi w samoocenie </w:t>
            </w:r>
            <w:r w:rsidR="00A34113" w:rsidRPr="00A86181">
              <w:rPr>
                <w:rFonts w:eastAsia="Times New Roman" w:cstheme="minorHAnsi"/>
                <w:bCs/>
                <w:sz w:val="24"/>
                <w:szCs w:val="24"/>
                <w:lang w:eastAsia="pl-PL"/>
              </w:rPr>
              <w:t>i kreśleniu</w:t>
            </w:r>
            <w:r w:rsidR="00823B97" w:rsidRPr="00A86181">
              <w:rPr>
                <w:rFonts w:eastAsia="Times New Roman" w:cstheme="minorHAnsi"/>
                <w:bCs/>
                <w:sz w:val="24"/>
                <w:szCs w:val="24"/>
                <w:lang w:eastAsia="pl-PL"/>
              </w:rPr>
              <w:t xml:space="preserve"> kierunków samodoskonalenia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B0E9AE4" w14:textId="41E1CDB9" w:rsidR="00823B97" w:rsidRPr="00A86181" w:rsidRDefault="00823B97" w:rsidP="00DB1E45">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t>Nauczyciele wychowania fizycznego i godziny wychowawcze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5919E3" w14:textId="0E9DFB1E" w:rsidR="00823B97" w:rsidRPr="00A86181" w:rsidRDefault="00823B97" w:rsidP="00DB1E45">
            <w:pPr>
              <w:suppressAutoHyphens/>
              <w:autoSpaceDN w:val="0"/>
              <w:spacing w:before="120" w:after="120" w:line="360" w:lineRule="auto"/>
              <w:textAlignment w:val="baseline"/>
              <w:rPr>
                <w:rFonts w:eastAsia="Times New Roman" w:cstheme="minorHAnsi"/>
                <w:bCs/>
                <w:sz w:val="24"/>
                <w:szCs w:val="24"/>
                <w:lang w:eastAsia="pl-PL"/>
              </w:rPr>
            </w:pPr>
            <w:r w:rsidRPr="00A86181">
              <w:rPr>
                <w:rFonts w:eastAsia="Times New Roman" w:cstheme="minorHAnsi"/>
                <w:bCs/>
                <w:sz w:val="24"/>
                <w:szCs w:val="24"/>
                <w:lang w:eastAsia="pl-PL"/>
              </w:rPr>
              <w:t>Do ustalenia</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59EABD" w14:textId="77777777" w:rsidR="00823B97" w:rsidRPr="00A86181" w:rsidRDefault="00823B97" w:rsidP="00DB1E45">
            <w:pPr>
              <w:suppressAutoHyphens/>
              <w:autoSpaceDN w:val="0"/>
              <w:spacing w:before="120" w:after="120" w:line="360" w:lineRule="auto"/>
              <w:textAlignment w:val="baseline"/>
              <w:rPr>
                <w:rFonts w:eastAsia="Times New Roman" w:cstheme="minorHAnsi"/>
                <w:bCs/>
                <w:sz w:val="24"/>
                <w:szCs w:val="24"/>
                <w:lang w:eastAsia="pl-PL"/>
              </w:rPr>
            </w:pPr>
          </w:p>
        </w:tc>
      </w:tr>
    </w:tbl>
    <w:p w14:paraId="2A76B0E9" w14:textId="643D4A33" w:rsidR="007177CC" w:rsidRPr="00A86181" w:rsidRDefault="0015156C" w:rsidP="0062021C">
      <w:pPr>
        <w:pStyle w:val="Nagwek3"/>
      </w:pPr>
      <w:bookmarkStart w:id="24" w:name="_Toc216725263"/>
      <w:r w:rsidRPr="00A86181">
        <w:t>Ocena pracy nauczyciela</w:t>
      </w:r>
      <w:bookmarkEnd w:id="24"/>
    </w:p>
    <w:tbl>
      <w:tblPr>
        <w:tblW w:w="15021" w:type="dxa"/>
        <w:tblLayout w:type="fixed"/>
        <w:tblCellMar>
          <w:left w:w="10" w:type="dxa"/>
          <w:right w:w="10" w:type="dxa"/>
        </w:tblCellMar>
        <w:tblLook w:val="04A0" w:firstRow="1" w:lastRow="0" w:firstColumn="1" w:lastColumn="0" w:noHBand="0" w:noVBand="1"/>
      </w:tblPr>
      <w:tblGrid>
        <w:gridCol w:w="562"/>
        <w:gridCol w:w="6379"/>
        <w:gridCol w:w="4820"/>
        <w:gridCol w:w="3260"/>
      </w:tblGrid>
      <w:tr w:rsidR="00580AED" w:rsidRPr="004C4E97" w14:paraId="76E69538" w14:textId="298F21D7" w:rsidTr="007E6B4A">
        <w:trPr>
          <w:trHeight w:val="824"/>
        </w:trPr>
        <w:tc>
          <w:tcPr>
            <w:tcW w:w="5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4063B7C" w14:textId="3664A974" w:rsidR="00580AED" w:rsidRPr="004C4E97" w:rsidRDefault="00580AED" w:rsidP="00AE57CA">
            <w:pPr>
              <w:spacing w:before="120" w:after="120" w:line="360" w:lineRule="auto"/>
              <w:rPr>
                <w:rFonts w:eastAsia="Calibri" w:cstheme="minorHAnsi"/>
                <w:b/>
                <w:sz w:val="24"/>
                <w:szCs w:val="24"/>
              </w:rPr>
            </w:pPr>
            <w:proofErr w:type="spellStart"/>
            <w:r w:rsidRPr="004C4E97">
              <w:rPr>
                <w:rFonts w:eastAsia="Calibri" w:cstheme="minorHAnsi"/>
                <w:b/>
                <w:sz w:val="24"/>
                <w:szCs w:val="24"/>
              </w:rPr>
              <w:t>Lp</w:t>
            </w:r>
            <w:proofErr w:type="spellEnd"/>
          </w:p>
        </w:tc>
        <w:tc>
          <w:tcPr>
            <w:tcW w:w="63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hideMark/>
          </w:tcPr>
          <w:p w14:paraId="7E24A9F5" w14:textId="14D8BD1C" w:rsidR="00580AED" w:rsidRPr="004C4E97" w:rsidRDefault="00580AED" w:rsidP="00AE57CA">
            <w:pPr>
              <w:spacing w:before="120" w:after="120" w:line="360" w:lineRule="auto"/>
              <w:rPr>
                <w:rFonts w:eastAsia="Calibri" w:cstheme="minorHAnsi"/>
                <w:b/>
                <w:sz w:val="24"/>
                <w:szCs w:val="24"/>
              </w:rPr>
            </w:pPr>
            <w:r w:rsidRPr="004C4E97">
              <w:rPr>
                <w:rFonts w:eastAsia="Calibri" w:cstheme="minorHAnsi"/>
                <w:b/>
                <w:sz w:val="24"/>
                <w:szCs w:val="24"/>
              </w:rPr>
              <w:t>Imię i nazwisko</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733132" w14:textId="07CB0F3A" w:rsidR="00580AED" w:rsidRPr="004C4E97" w:rsidRDefault="00AD11E5" w:rsidP="00AE57CA">
            <w:pPr>
              <w:suppressAutoHyphens/>
              <w:autoSpaceDN w:val="0"/>
              <w:spacing w:before="120" w:after="120" w:line="360" w:lineRule="auto"/>
              <w:textAlignment w:val="baseline"/>
              <w:rPr>
                <w:rFonts w:eastAsia="Calibri" w:cstheme="minorHAnsi"/>
                <w:b/>
                <w:sz w:val="24"/>
                <w:szCs w:val="24"/>
              </w:rPr>
            </w:pPr>
            <w:r w:rsidRPr="004C4E97">
              <w:rPr>
                <w:rFonts w:eastAsia="Times New Roman" w:cstheme="minorHAnsi"/>
                <w:b/>
                <w:sz w:val="24"/>
                <w:szCs w:val="24"/>
                <w:lang w:eastAsia="pl-PL"/>
              </w:rPr>
              <w:t>Rodzaj obserwacji</w:t>
            </w:r>
          </w:p>
        </w:tc>
        <w:tc>
          <w:tcPr>
            <w:tcW w:w="326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hideMark/>
          </w:tcPr>
          <w:p w14:paraId="7418CFBE" w14:textId="2835856C" w:rsidR="00580AED" w:rsidRPr="004C4E97" w:rsidRDefault="007E6B4A" w:rsidP="00AE57CA">
            <w:pPr>
              <w:suppressAutoHyphens/>
              <w:autoSpaceDN w:val="0"/>
              <w:spacing w:before="120" w:after="120" w:line="360" w:lineRule="auto"/>
              <w:textAlignment w:val="baseline"/>
              <w:rPr>
                <w:rFonts w:eastAsia="Calibri" w:cstheme="minorHAnsi"/>
                <w:b/>
                <w:sz w:val="24"/>
                <w:szCs w:val="24"/>
              </w:rPr>
            </w:pPr>
            <w:r w:rsidRPr="004C4E97">
              <w:rPr>
                <w:rFonts w:eastAsia="Times New Roman" w:cstheme="minorHAnsi"/>
                <w:b/>
                <w:sz w:val="24"/>
                <w:szCs w:val="24"/>
                <w:lang w:eastAsia="pl-PL"/>
              </w:rPr>
              <w:t>Termin</w:t>
            </w:r>
          </w:p>
        </w:tc>
      </w:tr>
      <w:tr w:rsidR="00580AED" w:rsidRPr="00A86181" w14:paraId="7982F670" w14:textId="1198A7DB" w:rsidTr="007E6B4A">
        <w:trPr>
          <w:trHeight w:val="824"/>
        </w:trPr>
        <w:tc>
          <w:tcPr>
            <w:tcW w:w="562" w:type="dxa"/>
            <w:tcBorders>
              <w:top w:val="single" w:sz="4" w:space="0" w:color="000000"/>
              <w:left w:val="single" w:sz="4" w:space="0" w:color="000000"/>
              <w:bottom w:val="single" w:sz="4" w:space="0" w:color="000000"/>
              <w:right w:val="single" w:sz="4" w:space="0" w:color="000000"/>
            </w:tcBorders>
          </w:tcPr>
          <w:p w14:paraId="67778E0E" w14:textId="77777777" w:rsidR="00580AED" w:rsidRPr="00A86181" w:rsidRDefault="00580AED" w:rsidP="007E6B4A">
            <w:pPr>
              <w:pStyle w:val="Akapitzlist"/>
              <w:numPr>
                <w:ilvl w:val="0"/>
                <w:numId w:val="44"/>
              </w:numPr>
              <w:spacing w:before="120" w:after="120" w:line="360" w:lineRule="auto"/>
              <w:ind w:left="658" w:hanging="357"/>
              <w:rPr>
                <w:rFonts w:ascii="Times New Roman" w:eastAsia="Calibri" w:hAnsi="Times New Roman" w:cs="Times New Roman"/>
                <w:bCs/>
                <w:sz w:val="24"/>
                <w:szCs w:val="24"/>
              </w:rPr>
            </w:pP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19D74" w14:textId="6EA864D8" w:rsidR="00580AED" w:rsidRPr="00A86181" w:rsidRDefault="005A3A67" w:rsidP="007E6B4A">
            <w:pPr>
              <w:suppressAutoHyphens/>
              <w:autoSpaceDN w:val="0"/>
              <w:spacing w:before="120" w:after="120" w:line="360" w:lineRule="auto"/>
              <w:textAlignment w:val="baseline"/>
              <w:rPr>
                <w:rFonts w:eastAsia="Times New Roman" w:cstheme="minorHAnsi"/>
                <w:sz w:val="24"/>
                <w:szCs w:val="24"/>
                <w:lang w:eastAsia="pl-PL"/>
              </w:rPr>
            </w:pPr>
            <w:r w:rsidRPr="00A86181">
              <w:rPr>
                <w:rFonts w:eastAsia="Times New Roman" w:cstheme="minorHAnsi"/>
                <w:sz w:val="24"/>
                <w:szCs w:val="24"/>
                <w:lang w:eastAsia="pl-PL"/>
              </w:rPr>
              <w:t>Osoby zgłoszone</w:t>
            </w:r>
          </w:p>
        </w:tc>
        <w:tc>
          <w:tcPr>
            <w:tcW w:w="4820" w:type="dxa"/>
            <w:tcBorders>
              <w:top w:val="single" w:sz="4" w:space="0" w:color="000000"/>
              <w:left w:val="single" w:sz="4" w:space="0" w:color="000000"/>
              <w:bottom w:val="single" w:sz="4" w:space="0" w:color="000000"/>
              <w:right w:val="single" w:sz="4" w:space="0" w:color="000000"/>
            </w:tcBorders>
          </w:tcPr>
          <w:p w14:paraId="1D525A56" w14:textId="214AC2A7" w:rsidR="00580AED" w:rsidRPr="00A86181" w:rsidRDefault="00580AED" w:rsidP="00AB792C">
            <w:pPr>
              <w:suppressAutoHyphens/>
              <w:autoSpaceDN w:val="0"/>
              <w:spacing w:before="120" w:after="120" w:line="360" w:lineRule="auto"/>
              <w:textAlignment w:val="baseline"/>
              <w:rPr>
                <w:rFonts w:eastAsia="Times New Roman" w:cstheme="minorHAnsi"/>
                <w:sz w:val="24"/>
                <w:szCs w:val="24"/>
                <w:lang w:eastAsia="pl-PL"/>
              </w:rPr>
            </w:pPr>
            <w:r w:rsidRPr="00A86181">
              <w:rPr>
                <w:rFonts w:eastAsia="Times New Roman" w:cstheme="minorHAnsi"/>
                <w:sz w:val="24"/>
                <w:szCs w:val="24"/>
                <w:lang w:eastAsia="pl-PL"/>
              </w:rPr>
              <w:t xml:space="preserve">Obserwacja </w:t>
            </w:r>
            <w:proofErr w:type="spellStart"/>
            <w:r w:rsidRPr="00A86181">
              <w:rPr>
                <w:rFonts w:eastAsia="Times New Roman" w:cstheme="minorHAnsi"/>
                <w:sz w:val="24"/>
                <w:szCs w:val="24"/>
                <w:lang w:eastAsia="pl-PL"/>
              </w:rPr>
              <w:t>kontrolno</w:t>
            </w:r>
            <w:proofErr w:type="spellEnd"/>
            <w:r w:rsidRPr="00A86181">
              <w:rPr>
                <w:rFonts w:eastAsia="Times New Roman" w:cstheme="minorHAnsi"/>
                <w:sz w:val="24"/>
                <w:szCs w:val="24"/>
                <w:lang w:eastAsia="pl-PL"/>
              </w:rPr>
              <w:t xml:space="preserve"> oceniająca ocena działań nauczyciela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2E7CA" w14:textId="29BA4BC4" w:rsidR="00580AED" w:rsidRPr="00A86181" w:rsidRDefault="00580AED" w:rsidP="00AB792C">
            <w:pPr>
              <w:suppressAutoHyphens/>
              <w:autoSpaceDN w:val="0"/>
              <w:spacing w:before="120" w:after="120" w:line="360" w:lineRule="auto"/>
              <w:textAlignment w:val="baseline"/>
              <w:rPr>
                <w:rFonts w:eastAsia="Times New Roman" w:cstheme="minorHAnsi"/>
                <w:sz w:val="24"/>
                <w:szCs w:val="24"/>
                <w:lang w:eastAsia="pl-PL"/>
              </w:rPr>
            </w:pPr>
            <w:r w:rsidRPr="00A86181">
              <w:rPr>
                <w:rFonts w:eastAsia="Times New Roman" w:cstheme="minorHAnsi"/>
                <w:sz w:val="24"/>
                <w:szCs w:val="24"/>
                <w:lang w:eastAsia="pl-PL"/>
              </w:rPr>
              <w:t>Zgodnie z harmonogramem</w:t>
            </w:r>
          </w:p>
        </w:tc>
      </w:tr>
    </w:tbl>
    <w:p w14:paraId="60ED9C0D" w14:textId="21C14908" w:rsidR="003419F6" w:rsidRPr="00A86181" w:rsidRDefault="00C40B54" w:rsidP="007B3EDD">
      <w:pPr>
        <w:pStyle w:val="Nagwek2"/>
        <w:ind w:left="360"/>
        <w:rPr>
          <w:rFonts w:eastAsia="Calibri"/>
        </w:rPr>
      </w:pPr>
      <w:bookmarkStart w:id="25" w:name="_Toc216725264"/>
      <w:r w:rsidRPr="00A86181">
        <w:rPr>
          <w:rFonts w:eastAsia="Calibri"/>
        </w:rPr>
        <w:lastRenderedPageBreak/>
        <w:t>Wspomaganie</w:t>
      </w:r>
      <w:bookmarkEnd w:id="25"/>
    </w:p>
    <w:tbl>
      <w:tblPr>
        <w:tblStyle w:val="Tabela-Siatka1"/>
        <w:tblW w:w="15021" w:type="dxa"/>
        <w:tblInd w:w="0" w:type="dxa"/>
        <w:tblLook w:val="04A0" w:firstRow="1" w:lastRow="0" w:firstColumn="1" w:lastColumn="0" w:noHBand="0" w:noVBand="1"/>
      </w:tblPr>
      <w:tblGrid>
        <w:gridCol w:w="533"/>
        <w:gridCol w:w="7398"/>
        <w:gridCol w:w="2670"/>
        <w:gridCol w:w="1271"/>
        <w:gridCol w:w="3149"/>
      </w:tblGrid>
      <w:tr w:rsidR="00121983" w:rsidRPr="00A86181" w14:paraId="123424C6" w14:textId="77777777" w:rsidTr="00953F75">
        <w:tc>
          <w:tcPr>
            <w:tcW w:w="53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889A5B" w14:textId="77777777" w:rsidR="003419F6" w:rsidRPr="00A86181" w:rsidRDefault="003419F6" w:rsidP="003B68CB">
            <w:pPr>
              <w:spacing w:before="120" w:after="120" w:line="360" w:lineRule="auto"/>
              <w:rPr>
                <w:rFonts w:asciiTheme="minorHAnsi" w:hAnsiTheme="minorHAnsi" w:cstheme="minorHAnsi"/>
                <w:b/>
                <w:bCs/>
                <w:color w:val="000000"/>
                <w:sz w:val="24"/>
                <w:szCs w:val="24"/>
              </w:rPr>
            </w:pPr>
            <w:r w:rsidRPr="00A86181">
              <w:rPr>
                <w:rFonts w:asciiTheme="minorHAnsi" w:hAnsiTheme="minorHAnsi" w:cstheme="minorHAnsi"/>
                <w:b/>
                <w:bCs/>
                <w:color w:val="000000"/>
                <w:sz w:val="24"/>
                <w:szCs w:val="24"/>
              </w:rPr>
              <w:t xml:space="preserve">Lp. </w:t>
            </w:r>
          </w:p>
        </w:tc>
        <w:tc>
          <w:tcPr>
            <w:tcW w:w="73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7A12A0" w14:textId="4CF89D13" w:rsidR="003419F6" w:rsidRPr="00A86181" w:rsidRDefault="003419F6" w:rsidP="00CE23E6">
            <w:pPr>
              <w:spacing w:before="120" w:after="120" w:line="360" w:lineRule="auto"/>
              <w:rPr>
                <w:rFonts w:asciiTheme="minorHAnsi" w:hAnsiTheme="minorHAnsi" w:cstheme="minorHAnsi"/>
                <w:b/>
                <w:bCs/>
                <w:color w:val="000000"/>
                <w:sz w:val="24"/>
                <w:szCs w:val="24"/>
              </w:rPr>
            </w:pPr>
            <w:r w:rsidRPr="00A86181">
              <w:rPr>
                <w:rFonts w:asciiTheme="minorHAnsi" w:hAnsiTheme="minorHAnsi" w:cstheme="minorHAnsi"/>
                <w:b/>
                <w:bCs/>
                <w:color w:val="000000"/>
                <w:sz w:val="24"/>
                <w:szCs w:val="24"/>
              </w:rPr>
              <w:t xml:space="preserve"> Zakres wspomagania - tematyka szkolenia/narady</w:t>
            </w:r>
            <w:r w:rsidRPr="00A86181">
              <w:rPr>
                <w:rFonts w:asciiTheme="minorHAnsi" w:hAnsiTheme="minorHAnsi" w:cstheme="minorHAnsi"/>
                <w:color w:val="000000"/>
                <w:sz w:val="24"/>
                <w:szCs w:val="24"/>
              </w:rPr>
              <w:t>/ (uwzględniający podstawowe kierunki polityki oświatowej państwa, uzgodniony po diagnozie i na podstawie wniosków z nadzoru z poprzedniego roku)</w:t>
            </w:r>
          </w:p>
        </w:tc>
        <w:tc>
          <w:tcPr>
            <w:tcW w:w="26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9C17AD" w14:textId="77777777" w:rsidR="003419F6" w:rsidRPr="00A86181" w:rsidRDefault="003419F6" w:rsidP="003B68CB">
            <w:pPr>
              <w:spacing w:before="120" w:after="120" w:line="360" w:lineRule="auto"/>
              <w:rPr>
                <w:rFonts w:asciiTheme="minorHAnsi" w:hAnsiTheme="minorHAnsi" w:cstheme="minorHAnsi"/>
                <w:b/>
                <w:bCs/>
                <w:color w:val="000000"/>
                <w:sz w:val="24"/>
                <w:szCs w:val="24"/>
              </w:rPr>
            </w:pPr>
            <w:r w:rsidRPr="00A86181">
              <w:rPr>
                <w:rFonts w:asciiTheme="minorHAnsi" w:hAnsiTheme="minorHAnsi" w:cstheme="minorHAnsi"/>
                <w:b/>
                <w:bCs/>
                <w:color w:val="000000"/>
                <w:sz w:val="24"/>
                <w:szCs w:val="24"/>
              </w:rPr>
              <w:t xml:space="preserve">Forma </w:t>
            </w:r>
          </w:p>
        </w:tc>
        <w:tc>
          <w:tcPr>
            <w:tcW w:w="127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7A540A" w14:textId="77777777" w:rsidR="003419F6" w:rsidRPr="00A86181" w:rsidRDefault="003419F6" w:rsidP="003B68CB">
            <w:pPr>
              <w:spacing w:before="120" w:after="120" w:line="360" w:lineRule="auto"/>
              <w:rPr>
                <w:rFonts w:asciiTheme="minorHAnsi" w:hAnsiTheme="minorHAnsi" w:cstheme="minorHAnsi"/>
                <w:b/>
                <w:bCs/>
                <w:color w:val="000000"/>
                <w:sz w:val="24"/>
                <w:szCs w:val="24"/>
              </w:rPr>
            </w:pPr>
            <w:r w:rsidRPr="00A86181">
              <w:rPr>
                <w:rFonts w:asciiTheme="minorHAnsi" w:hAnsiTheme="minorHAnsi" w:cstheme="minorHAnsi"/>
                <w:b/>
                <w:bCs/>
                <w:color w:val="000000"/>
                <w:sz w:val="24"/>
                <w:szCs w:val="24"/>
              </w:rPr>
              <w:t xml:space="preserve">Termin </w:t>
            </w:r>
          </w:p>
        </w:tc>
        <w:tc>
          <w:tcPr>
            <w:tcW w:w="31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976615" w14:textId="77777777" w:rsidR="003419F6" w:rsidRPr="00A86181" w:rsidRDefault="003419F6" w:rsidP="003B68CB">
            <w:pPr>
              <w:spacing w:before="120" w:after="120" w:line="360" w:lineRule="auto"/>
              <w:rPr>
                <w:rFonts w:asciiTheme="minorHAnsi" w:hAnsiTheme="minorHAnsi" w:cstheme="minorHAnsi"/>
                <w:b/>
                <w:bCs/>
                <w:color w:val="000000"/>
                <w:sz w:val="24"/>
                <w:szCs w:val="24"/>
              </w:rPr>
            </w:pPr>
            <w:r w:rsidRPr="00A86181">
              <w:rPr>
                <w:rFonts w:asciiTheme="minorHAnsi" w:hAnsiTheme="minorHAnsi" w:cstheme="minorHAnsi"/>
                <w:b/>
                <w:bCs/>
                <w:color w:val="000000"/>
                <w:sz w:val="24"/>
                <w:szCs w:val="24"/>
              </w:rPr>
              <w:t xml:space="preserve">Odpowiedzialny </w:t>
            </w:r>
          </w:p>
        </w:tc>
      </w:tr>
      <w:tr w:rsidR="00121983" w:rsidRPr="00A86181" w14:paraId="4CAE3054" w14:textId="77777777" w:rsidTr="00953F75">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5579" w14:textId="0A8B6FC9" w:rsidR="00260A49" w:rsidRPr="00A86181" w:rsidRDefault="00260A49" w:rsidP="00821FBF">
            <w:pPr>
              <w:pStyle w:val="Akapitzlist"/>
              <w:numPr>
                <w:ilvl w:val="0"/>
                <w:numId w:val="45"/>
              </w:numPr>
              <w:spacing w:before="120" w:after="120" w:line="360" w:lineRule="auto"/>
              <w:ind w:left="527" w:hanging="357"/>
              <w:contextualSpacing w:val="0"/>
              <w:rPr>
                <w:rFonts w:asciiTheme="minorHAnsi" w:hAnsiTheme="minorHAnsi" w:cstheme="minorHAnsi"/>
                <w:bCs/>
                <w:sz w:val="24"/>
                <w:szCs w:val="24"/>
              </w:rPr>
            </w:pPr>
          </w:p>
        </w:tc>
        <w:tc>
          <w:tcPr>
            <w:tcW w:w="7398" w:type="dxa"/>
            <w:tcBorders>
              <w:top w:val="single" w:sz="4" w:space="0" w:color="auto"/>
              <w:left w:val="single" w:sz="4" w:space="0" w:color="auto"/>
              <w:bottom w:val="single" w:sz="4" w:space="0" w:color="auto"/>
              <w:right w:val="single" w:sz="4" w:space="0" w:color="auto"/>
            </w:tcBorders>
            <w:shd w:val="clear" w:color="auto" w:fill="FFFFFF" w:themeFill="background1"/>
          </w:tcPr>
          <w:p w14:paraId="41B9EE7B" w14:textId="6273329A" w:rsidR="00B82529" w:rsidRPr="00A86181" w:rsidRDefault="007F51A5" w:rsidP="0062585A">
            <w:pPr>
              <w:suppressAutoHyphens/>
              <w:autoSpaceDN w:val="0"/>
              <w:spacing w:before="120" w:after="120" w:line="360" w:lineRule="auto"/>
              <w:textAlignment w:val="baseline"/>
              <w:rPr>
                <w:rFonts w:asciiTheme="minorHAnsi" w:hAnsiTheme="minorHAnsi" w:cstheme="minorHAnsi"/>
                <w:color w:val="000000"/>
                <w:sz w:val="24"/>
                <w:szCs w:val="24"/>
              </w:rPr>
            </w:pPr>
            <w:r w:rsidRPr="00A86181">
              <w:rPr>
                <w:rFonts w:asciiTheme="minorHAnsi" w:hAnsiTheme="minorHAnsi" w:cstheme="minorHAnsi"/>
                <w:color w:val="000000"/>
                <w:sz w:val="24"/>
                <w:szCs w:val="24"/>
              </w:rPr>
              <w:t>Odpowiedzialność prawna nauczycieli</w:t>
            </w:r>
          </w:p>
        </w:tc>
        <w:tc>
          <w:tcPr>
            <w:tcW w:w="2670" w:type="dxa"/>
            <w:tcBorders>
              <w:top w:val="single" w:sz="4" w:space="0" w:color="auto"/>
              <w:left w:val="single" w:sz="4" w:space="0" w:color="auto"/>
              <w:bottom w:val="single" w:sz="4" w:space="0" w:color="auto"/>
              <w:right w:val="single" w:sz="4" w:space="0" w:color="auto"/>
            </w:tcBorders>
            <w:shd w:val="clear" w:color="auto" w:fill="FFFFFF" w:themeFill="background1"/>
          </w:tcPr>
          <w:p w14:paraId="14FEB143" w14:textId="1F8D00F8" w:rsidR="00260A49" w:rsidRPr="00A86181" w:rsidRDefault="00907683" w:rsidP="00871DDA">
            <w:pPr>
              <w:rPr>
                <w:rFonts w:asciiTheme="minorHAnsi" w:hAnsiTheme="minorHAnsi" w:cstheme="minorHAnsi"/>
                <w:color w:val="000000"/>
                <w:sz w:val="24"/>
                <w:szCs w:val="24"/>
              </w:rPr>
            </w:pPr>
            <w:r w:rsidRPr="00A86181">
              <w:rPr>
                <w:rFonts w:asciiTheme="minorHAnsi" w:hAnsiTheme="minorHAnsi" w:cstheme="minorHAnsi"/>
                <w:color w:val="000000"/>
                <w:sz w:val="24"/>
                <w:szCs w:val="24"/>
              </w:rPr>
              <w:t>Szkolenie rady pedagogicznej</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9E3233F" w14:textId="39A5C88F" w:rsidR="00260A49" w:rsidRPr="00A86181" w:rsidRDefault="007F51A5" w:rsidP="00871DDA">
            <w:pPr>
              <w:rPr>
                <w:rFonts w:asciiTheme="minorHAnsi" w:hAnsiTheme="minorHAnsi" w:cstheme="minorHAnsi"/>
                <w:color w:val="000000"/>
                <w:sz w:val="24"/>
                <w:szCs w:val="24"/>
              </w:rPr>
            </w:pPr>
            <w:r w:rsidRPr="00A86181">
              <w:rPr>
                <w:rFonts w:asciiTheme="minorHAnsi" w:hAnsiTheme="minorHAnsi" w:cstheme="minorHAnsi"/>
                <w:color w:val="000000"/>
                <w:sz w:val="24"/>
                <w:szCs w:val="24"/>
              </w:rPr>
              <w:t>Sierpień 2024</w:t>
            </w:r>
          </w:p>
        </w:tc>
        <w:tc>
          <w:tcPr>
            <w:tcW w:w="3149" w:type="dxa"/>
            <w:tcBorders>
              <w:top w:val="single" w:sz="4" w:space="0" w:color="auto"/>
              <w:left w:val="single" w:sz="4" w:space="0" w:color="auto"/>
              <w:bottom w:val="single" w:sz="4" w:space="0" w:color="auto"/>
              <w:right w:val="single" w:sz="4" w:space="0" w:color="auto"/>
            </w:tcBorders>
            <w:shd w:val="clear" w:color="auto" w:fill="FFFFFF" w:themeFill="background1"/>
          </w:tcPr>
          <w:p w14:paraId="69CBDB6F" w14:textId="2EC5306F" w:rsidR="00260A49" w:rsidRPr="00A86181" w:rsidRDefault="00C91261" w:rsidP="00871DDA">
            <w:pPr>
              <w:rPr>
                <w:rFonts w:asciiTheme="minorHAnsi" w:hAnsiTheme="minorHAnsi" w:cstheme="minorHAnsi"/>
                <w:color w:val="000000"/>
                <w:sz w:val="24"/>
                <w:szCs w:val="24"/>
              </w:rPr>
            </w:pPr>
            <w:r w:rsidRPr="00A86181">
              <w:rPr>
                <w:rFonts w:asciiTheme="minorHAnsi" w:hAnsiTheme="minorHAnsi" w:cstheme="minorHAnsi"/>
                <w:color w:val="000000"/>
                <w:sz w:val="24"/>
                <w:szCs w:val="24"/>
              </w:rPr>
              <w:t>dyrektor</w:t>
            </w:r>
          </w:p>
        </w:tc>
      </w:tr>
      <w:tr w:rsidR="00121983" w:rsidRPr="00A86181" w14:paraId="7C705A77" w14:textId="77777777" w:rsidTr="00953F75">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D850C57" w14:textId="224C23B3" w:rsidR="007F51A5" w:rsidRPr="00A86181" w:rsidRDefault="007F51A5" w:rsidP="00821FBF">
            <w:pPr>
              <w:pStyle w:val="Akapitzlist"/>
              <w:numPr>
                <w:ilvl w:val="0"/>
                <w:numId w:val="45"/>
              </w:numPr>
              <w:spacing w:before="120" w:after="120" w:line="360" w:lineRule="auto"/>
              <w:ind w:left="527" w:hanging="357"/>
              <w:contextualSpacing w:val="0"/>
              <w:rPr>
                <w:rFonts w:asciiTheme="minorHAnsi" w:hAnsiTheme="minorHAnsi" w:cstheme="minorHAnsi"/>
                <w:bCs/>
                <w:sz w:val="24"/>
                <w:szCs w:val="24"/>
              </w:rPr>
            </w:pPr>
          </w:p>
        </w:tc>
        <w:tc>
          <w:tcPr>
            <w:tcW w:w="7398" w:type="dxa"/>
            <w:tcBorders>
              <w:top w:val="single" w:sz="4" w:space="0" w:color="auto"/>
              <w:left w:val="single" w:sz="4" w:space="0" w:color="auto"/>
              <w:bottom w:val="single" w:sz="4" w:space="0" w:color="auto"/>
              <w:right w:val="single" w:sz="4" w:space="0" w:color="auto"/>
            </w:tcBorders>
            <w:shd w:val="clear" w:color="auto" w:fill="FFFFFF" w:themeFill="background1"/>
          </w:tcPr>
          <w:p w14:paraId="243748BD" w14:textId="5742F937" w:rsidR="007F51A5" w:rsidRPr="00A86181" w:rsidRDefault="007F51A5" w:rsidP="00A9324C">
            <w:pPr>
              <w:suppressAutoHyphens/>
              <w:autoSpaceDN w:val="0"/>
              <w:spacing w:before="120" w:after="120" w:line="360" w:lineRule="auto"/>
              <w:textAlignment w:val="baseline"/>
              <w:rPr>
                <w:rFonts w:asciiTheme="minorHAnsi" w:hAnsiTheme="minorHAnsi" w:cstheme="minorHAnsi"/>
                <w:color w:val="000000"/>
                <w:sz w:val="24"/>
                <w:szCs w:val="24"/>
              </w:rPr>
            </w:pPr>
            <w:r w:rsidRPr="00A86181">
              <w:rPr>
                <w:rFonts w:asciiTheme="minorHAnsi" w:hAnsiTheme="minorHAnsi" w:cstheme="minorHAnsi"/>
                <w:color w:val="000000"/>
                <w:sz w:val="24"/>
                <w:szCs w:val="24"/>
              </w:rPr>
              <w:t xml:space="preserve">Cele operacyjne </w:t>
            </w:r>
          </w:p>
        </w:tc>
        <w:tc>
          <w:tcPr>
            <w:tcW w:w="2670" w:type="dxa"/>
            <w:tcBorders>
              <w:top w:val="single" w:sz="4" w:space="0" w:color="auto"/>
              <w:left w:val="single" w:sz="4" w:space="0" w:color="auto"/>
              <w:bottom w:val="single" w:sz="4" w:space="0" w:color="auto"/>
              <w:right w:val="single" w:sz="4" w:space="0" w:color="auto"/>
            </w:tcBorders>
            <w:shd w:val="clear" w:color="auto" w:fill="FFFFFF" w:themeFill="background1"/>
          </w:tcPr>
          <w:p w14:paraId="77EE3A1F" w14:textId="7E892AC1" w:rsidR="007F51A5" w:rsidRPr="00A86181" w:rsidRDefault="007F51A5" w:rsidP="00A9324C">
            <w:pPr>
              <w:spacing w:before="120" w:after="120" w:line="360" w:lineRule="auto"/>
              <w:rPr>
                <w:rFonts w:asciiTheme="minorHAnsi" w:hAnsiTheme="minorHAnsi" w:cstheme="minorHAnsi"/>
                <w:color w:val="000000"/>
                <w:sz w:val="24"/>
                <w:szCs w:val="24"/>
              </w:rPr>
            </w:pPr>
            <w:r w:rsidRPr="00A86181">
              <w:rPr>
                <w:rFonts w:asciiTheme="minorHAnsi" w:hAnsiTheme="minorHAnsi" w:cstheme="minorHAnsi"/>
                <w:color w:val="000000"/>
                <w:sz w:val="24"/>
                <w:szCs w:val="24"/>
              </w:rPr>
              <w:t>Szkolenie rady pedagogicznej</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938B1B3" w14:textId="3C036C5D" w:rsidR="007F51A5" w:rsidRPr="00A86181" w:rsidRDefault="007F51A5" w:rsidP="00A9324C">
            <w:pPr>
              <w:spacing w:before="120" w:after="120" w:line="360" w:lineRule="auto"/>
              <w:rPr>
                <w:rFonts w:asciiTheme="minorHAnsi" w:hAnsiTheme="minorHAnsi" w:cstheme="minorHAnsi"/>
                <w:color w:val="000000"/>
                <w:sz w:val="24"/>
                <w:szCs w:val="24"/>
              </w:rPr>
            </w:pPr>
            <w:r w:rsidRPr="00A86181">
              <w:rPr>
                <w:rFonts w:asciiTheme="minorHAnsi" w:hAnsiTheme="minorHAnsi" w:cstheme="minorHAnsi"/>
                <w:color w:val="000000"/>
                <w:sz w:val="24"/>
                <w:szCs w:val="24"/>
              </w:rPr>
              <w:t>Sierpień 2024</w:t>
            </w:r>
          </w:p>
        </w:tc>
        <w:tc>
          <w:tcPr>
            <w:tcW w:w="314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5CC02" w14:textId="2EABAF1F" w:rsidR="007F51A5" w:rsidRPr="00A86181" w:rsidRDefault="00C91261" w:rsidP="00A9324C">
            <w:pPr>
              <w:spacing w:before="120" w:after="120" w:line="360" w:lineRule="auto"/>
              <w:rPr>
                <w:rFonts w:asciiTheme="minorHAnsi" w:hAnsiTheme="minorHAnsi" w:cstheme="minorHAnsi"/>
                <w:color w:val="000000"/>
                <w:sz w:val="24"/>
                <w:szCs w:val="24"/>
              </w:rPr>
            </w:pPr>
            <w:r w:rsidRPr="00A86181">
              <w:rPr>
                <w:rFonts w:asciiTheme="minorHAnsi" w:hAnsiTheme="minorHAnsi" w:cstheme="minorHAnsi"/>
                <w:color w:val="000000"/>
                <w:sz w:val="24"/>
                <w:szCs w:val="24"/>
              </w:rPr>
              <w:t>dyrektor</w:t>
            </w:r>
          </w:p>
        </w:tc>
      </w:tr>
      <w:tr w:rsidR="00121983" w:rsidRPr="00A86181" w14:paraId="26B189C3" w14:textId="77777777" w:rsidTr="00953F75">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38CDF2B" w14:textId="5E024DE9" w:rsidR="007F776B" w:rsidRPr="00A86181" w:rsidRDefault="007F776B" w:rsidP="00821FBF">
            <w:pPr>
              <w:pStyle w:val="Akapitzlist"/>
              <w:numPr>
                <w:ilvl w:val="0"/>
                <w:numId w:val="45"/>
              </w:numPr>
              <w:spacing w:before="120" w:after="120" w:line="360" w:lineRule="auto"/>
              <w:ind w:left="527" w:hanging="357"/>
              <w:contextualSpacing w:val="0"/>
              <w:rPr>
                <w:rFonts w:asciiTheme="minorHAnsi" w:hAnsiTheme="minorHAnsi" w:cstheme="minorHAnsi"/>
                <w:bCs/>
                <w:sz w:val="24"/>
                <w:szCs w:val="24"/>
              </w:rPr>
            </w:pPr>
          </w:p>
        </w:tc>
        <w:tc>
          <w:tcPr>
            <w:tcW w:w="73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5A4D2F" w14:textId="6C2CE80F" w:rsidR="007F776B" w:rsidRPr="00A86181" w:rsidRDefault="007F776B" w:rsidP="00A9324C">
            <w:pPr>
              <w:suppressAutoHyphens/>
              <w:autoSpaceDN w:val="0"/>
              <w:spacing w:before="120" w:after="120" w:line="360" w:lineRule="auto"/>
              <w:textAlignment w:val="baseline"/>
              <w:rPr>
                <w:rFonts w:asciiTheme="minorHAnsi" w:hAnsiTheme="minorHAnsi" w:cstheme="minorHAnsi"/>
                <w:color w:val="000000"/>
                <w:sz w:val="24"/>
                <w:szCs w:val="24"/>
              </w:rPr>
            </w:pPr>
            <w:r w:rsidRPr="00A86181">
              <w:rPr>
                <w:rFonts w:asciiTheme="minorHAnsi" w:hAnsiTheme="minorHAnsi" w:cstheme="minorHAnsi"/>
                <w:color w:val="000000"/>
                <w:sz w:val="24"/>
                <w:szCs w:val="24"/>
              </w:rPr>
              <w:t>Zasady i procedury przeprowadzenia egzaminu ósmoklasisty</w:t>
            </w:r>
          </w:p>
        </w:tc>
        <w:tc>
          <w:tcPr>
            <w:tcW w:w="2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94FF8BD" w14:textId="2778B342" w:rsidR="007F776B" w:rsidRPr="00A86181" w:rsidRDefault="007F776B" w:rsidP="00A9324C">
            <w:pPr>
              <w:spacing w:before="120" w:after="120" w:line="360" w:lineRule="auto"/>
              <w:rPr>
                <w:rFonts w:asciiTheme="minorHAnsi" w:hAnsiTheme="minorHAnsi" w:cstheme="minorHAnsi"/>
                <w:color w:val="000000"/>
                <w:sz w:val="24"/>
                <w:szCs w:val="24"/>
              </w:rPr>
            </w:pPr>
            <w:r w:rsidRPr="00A86181">
              <w:rPr>
                <w:rFonts w:asciiTheme="minorHAnsi" w:hAnsiTheme="minorHAnsi" w:cstheme="minorHAnsi"/>
                <w:color w:val="000000"/>
                <w:sz w:val="24"/>
                <w:szCs w:val="24"/>
              </w:rPr>
              <w:t>Szkolenie rady pedagogicznej</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C063D62" w14:textId="57B9693F" w:rsidR="007F776B" w:rsidRPr="00A86181" w:rsidRDefault="00E21E20" w:rsidP="00A9324C">
            <w:pPr>
              <w:spacing w:before="120" w:after="120" w:line="360" w:lineRule="auto"/>
              <w:rPr>
                <w:rFonts w:asciiTheme="minorHAnsi" w:hAnsiTheme="minorHAnsi" w:cstheme="minorHAnsi"/>
                <w:color w:val="000000"/>
                <w:sz w:val="24"/>
                <w:szCs w:val="24"/>
              </w:rPr>
            </w:pPr>
            <w:r w:rsidRPr="00A86181">
              <w:rPr>
                <w:rFonts w:asciiTheme="minorHAnsi" w:hAnsiTheme="minorHAnsi" w:cstheme="minorHAnsi"/>
                <w:color w:val="000000"/>
                <w:sz w:val="24"/>
                <w:szCs w:val="24"/>
              </w:rPr>
              <w:t>Kwiecień 2025</w:t>
            </w:r>
          </w:p>
        </w:tc>
        <w:tc>
          <w:tcPr>
            <w:tcW w:w="3149" w:type="dxa"/>
            <w:tcBorders>
              <w:top w:val="single" w:sz="4" w:space="0" w:color="auto"/>
              <w:left w:val="single" w:sz="4" w:space="0" w:color="auto"/>
              <w:bottom w:val="single" w:sz="4" w:space="0" w:color="auto"/>
              <w:right w:val="single" w:sz="4" w:space="0" w:color="auto"/>
            </w:tcBorders>
            <w:shd w:val="clear" w:color="auto" w:fill="FFFFFF" w:themeFill="background1"/>
          </w:tcPr>
          <w:p w14:paraId="366DA075" w14:textId="0B6A0E82" w:rsidR="007F776B" w:rsidRPr="00A86181" w:rsidRDefault="00C91261" w:rsidP="00A9324C">
            <w:pPr>
              <w:spacing w:before="120" w:after="120" w:line="360" w:lineRule="auto"/>
              <w:rPr>
                <w:rFonts w:asciiTheme="minorHAnsi" w:hAnsiTheme="minorHAnsi" w:cstheme="minorHAnsi"/>
                <w:color w:val="000000"/>
                <w:sz w:val="24"/>
                <w:szCs w:val="24"/>
              </w:rPr>
            </w:pPr>
            <w:r w:rsidRPr="00A86181">
              <w:rPr>
                <w:rFonts w:asciiTheme="minorHAnsi" w:hAnsiTheme="minorHAnsi" w:cstheme="minorHAnsi"/>
                <w:color w:val="000000"/>
                <w:sz w:val="24"/>
                <w:szCs w:val="24"/>
              </w:rPr>
              <w:t>dyrektor</w:t>
            </w:r>
          </w:p>
        </w:tc>
      </w:tr>
      <w:tr w:rsidR="00121983" w:rsidRPr="00A86181" w14:paraId="55FA9D5D" w14:textId="77777777" w:rsidTr="00953F75">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37E9039" w14:textId="1973D337" w:rsidR="007F776B" w:rsidRPr="00A86181" w:rsidRDefault="007F776B" w:rsidP="00821FBF">
            <w:pPr>
              <w:pStyle w:val="Akapitzlist"/>
              <w:numPr>
                <w:ilvl w:val="0"/>
                <w:numId w:val="45"/>
              </w:numPr>
              <w:spacing w:before="120" w:after="120" w:line="360" w:lineRule="auto"/>
              <w:ind w:left="527" w:hanging="357"/>
              <w:contextualSpacing w:val="0"/>
              <w:rPr>
                <w:rFonts w:asciiTheme="minorHAnsi" w:hAnsiTheme="minorHAnsi" w:cstheme="minorHAnsi"/>
                <w:bCs/>
                <w:sz w:val="24"/>
                <w:szCs w:val="24"/>
              </w:rPr>
            </w:pPr>
          </w:p>
        </w:tc>
        <w:tc>
          <w:tcPr>
            <w:tcW w:w="7398" w:type="dxa"/>
            <w:tcBorders>
              <w:top w:val="single" w:sz="4" w:space="0" w:color="auto"/>
              <w:left w:val="single" w:sz="4" w:space="0" w:color="auto"/>
              <w:bottom w:val="single" w:sz="4" w:space="0" w:color="auto"/>
              <w:right w:val="single" w:sz="4" w:space="0" w:color="auto"/>
            </w:tcBorders>
            <w:shd w:val="clear" w:color="auto" w:fill="FFFFFF" w:themeFill="background1"/>
          </w:tcPr>
          <w:p w14:paraId="596FDAFC" w14:textId="6B6647C5" w:rsidR="007F776B" w:rsidRPr="00A86181" w:rsidRDefault="005B76DB" w:rsidP="00A9324C">
            <w:pPr>
              <w:suppressAutoHyphens/>
              <w:autoSpaceDN w:val="0"/>
              <w:spacing w:before="120" w:after="120" w:line="360" w:lineRule="auto"/>
              <w:textAlignment w:val="baseline"/>
              <w:rPr>
                <w:rFonts w:asciiTheme="minorHAnsi" w:hAnsiTheme="minorHAnsi" w:cstheme="minorHAnsi"/>
                <w:color w:val="000000"/>
                <w:sz w:val="24"/>
                <w:szCs w:val="24"/>
              </w:rPr>
            </w:pPr>
            <w:r w:rsidRPr="00A86181">
              <w:rPr>
                <w:rFonts w:asciiTheme="minorHAnsi" w:hAnsiTheme="minorHAnsi" w:cstheme="minorHAnsi"/>
                <w:color w:val="000000"/>
                <w:sz w:val="24"/>
                <w:szCs w:val="24"/>
              </w:rPr>
              <w:t xml:space="preserve">Dialog motywacyjny </w:t>
            </w:r>
          </w:p>
        </w:tc>
        <w:tc>
          <w:tcPr>
            <w:tcW w:w="2670" w:type="dxa"/>
            <w:tcBorders>
              <w:top w:val="single" w:sz="4" w:space="0" w:color="auto"/>
              <w:left w:val="single" w:sz="4" w:space="0" w:color="auto"/>
              <w:bottom w:val="single" w:sz="4" w:space="0" w:color="auto"/>
              <w:right w:val="single" w:sz="4" w:space="0" w:color="auto"/>
            </w:tcBorders>
            <w:shd w:val="clear" w:color="auto" w:fill="FFFFFF" w:themeFill="background1"/>
          </w:tcPr>
          <w:p w14:paraId="3330CE30" w14:textId="184724FD" w:rsidR="007F776B" w:rsidRPr="00A86181" w:rsidRDefault="005B76DB" w:rsidP="00A9324C">
            <w:pPr>
              <w:spacing w:before="120" w:after="120" w:line="360" w:lineRule="auto"/>
              <w:rPr>
                <w:rFonts w:asciiTheme="minorHAnsi" w:hAnsiTheme="minorHAnsi" w:cstheme="minorHAnsi"/>
                <w:color w:val="000000"/>
                <w:sz w:val="24"/>
                <w:szCs w:val="24"/>
              </w:rPr>
            </w:pPr>
            <w:r w:rsidRPr="00A86181">
              <w:rPr>
                <w:rFonts w:asciiTheme="minorHAnsi" w:hAnsiTheme="minorHAnsi" w:cstheme="minorHAnsi"/>
                <w:color w:val="000000"/>
                <w:sz w:val="24"/>
                <w:szCs w:val="24"/>
              </w:rPr>
              <w:t>Szkolenie rady pedagogicznej</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12ACC9D" w14:textId="77777777" w:rsidR="005B76DB" w:rsidRPr="00A86181" w:rsidRDefault="005B76DB" w:rsidP="00A9324C">
            <w:pPr>
              <w:spacing w:before="120" w:after="120" w:line="360" w:lineRule="auto"/>
              <w:rPr>
                <w:rFonts w:asciiTheme="minorHAnsi" w:hAnsiTheme="minorHAnsi" w:cstheme="minorHAnsi"/>
                <w:color w:val="000000"/>
                <w:sz w:val="24"/>
                <w:szCs w:val="24"/>
              </w:rPr>
            </w:pPr>
            <w:r w:rsidRPr="00A86181">
              <w:rPr>
                <w:rFonts w:asciiTheme="minorHAnsi" w:hAnsiTheme="minorHAnsi" w:cstheme="minorHAnsi"/>
                <w:color w:val="000000"/>
                <w:sz w:val="24"/>
                <w:szCs w:val="24"/>
              </w:rPr>
              <w:t xml:space="preserve">Maj </w:t>
            </w:r>
          </w:p>
          <w:p w14:paraId="7262DCB4" w14:textId="5D967C48" w:rsidR="007F776B" w:rsidRPr="00A86181" w:rsidRDefault="005B76DB" w:rsidP="00A9324C">
            <w:pPr>
              <w:spacing w:before="120" w:after="120" w:line="360" w:lineRule="auto"/>
              <w:rPr>
                <w:rFonts w:asciiTheme="minorHAnsi" w:hAnsiTheme="minorHAnsi" w:cstheme="minorHAnsi"/>
                <w:color w:val="000000"/>
                <w:sz w:val="24"/>
                <w:szCs w:val="24"/>
              </w:rPr>
            </w:pPr>
            <w:r w:rsidRPr="00A86181">
              <w:rPr>
                <w:rFonts w:asciiTheme="minorHAnsi" w:hAnsiTheme="minorHAnsi" w:cstheme="minorHAnsi"/>
                <w:color w:val="000000"/>
                <w:sz w:val="24"/>
                <w:szCs w:val="24"/>
              </w:rPr>
              <w:t>2025</w:t>
            </w:r>
          </w:p>
        </w:tc>
        <w:tc>
          <w:tcPr>
            <w:tcW w:w="3149" w:type="dxa"/>
            <w:tcBorders>
              <w:top w:val="single" w:sz="4" w:space="0" w:color="auto"/>
              <w:left w:val="single" w:sz="4" w:space="0" w:color="auto"/>
              <w:bottom w:val="single" w:sz="4" w:space="0" w:color="auto"/>
              <w:right w:val="single" w:sz="4" w:space="0" w:color="auto"/>
            </w:tcBorders>
            <w:shd w:val="clear" w:color="auto" w:fill="FFFFFF" w:themeFill="background1"/>
          </w:tcPr>
          <w:p w14:paraId="55B9DA5A" w14:textId="7EBB4752" w:rsidR="007F776B" w:rsidRPr="00A86181" w:rsidRDefault="00C91261" w:rsidP="00A9324C">
            <w:pPr>
              <w:spacing w:before="120" w:after="120" w:line="360" w:lineRule="auto"/>
              <w:rPr>
                <w:rFonts w:asciiTheme="minorHAnsi" w:hAnsiTheme="minorHAnsi" w:cstheme="minorHAnsi"/>
                <w:color w:val="000000"/>
                <w:sz w:val="24"/>
                <w:szCs w:val="24"/>
              </w:rPr>
            </w:pPr>
            <w:r w:rsidRPr="00A86181">
              <w:rPr>
                <w:rFonts w:asciiTheme="minorHAnsi" w:hAnsiTheme="minorHAnsi" w:cstheme="minorHAnsi"/>
                <w:color w:val="000000"/>
                <w:sz w:val="24"/>
                <w:szCs w:val="24"/>
              </w:rPr>
              <w:t>dyrektor</w:t>
            </w:r>
          </w:p>
        </w:tc>
      </w:tr>
    </w:tbl>
    <w:p w14:paraId="323BC913" w14:textId="60728E6B" w:rsidR="006D19A7" w:rsidRPr="00A86181" w:rsidRDefault="006D19A7" w:rsidP="001C5CBE">
      <w:pPr>
        <w:pStyle w:val="Nagwek2"/>
        <w:ind w:left="360"/>
        <w:rPr>
          <w:rFonts w:eastAsia="Calibri"/>
        </w:rPr>
      </w:pPr>
      <w:bookmarkStart w:id="26" w:name="_Toc216725265"/>
      <w:r w:rsidRPr="00A86181">
        <w:rPr>
          <w:rFonts w:eastAsia="Calibri"/>
        </w:rPr>
        <w:lastRenderedPageBreak/>
        <w:t>Wyniki kontroli</w:t>
      </w:r>
      <w:r w:rsidR="008876E2" w:rsidRPr="00A86181">
        <w:rPr>
          <w:rFonts w:eastAsia="Calibri"/>
        </w:rPr>
        <w:t xml:space="preserve">, </w:t>
      </w:r>
      <w:r w:rsidR="001C5CBE" w:rsidRPr="00A86181">
        <w:rPr>
          <w:rFonts w:eastAsia="Calibri"/>
        </w:rPr>
        <w:t>opis stanu faktycznego</w:t>
      </w:r>
      <w:bookmarkEnd w:id="26"/>
    </w:p>
    <w:p w14:paraId="7D332D33" w14:textId="29DE0B7B" w:rsidR="008876E2" w:rsidRPr="00A86181" w:rsidRDefault="003678A7" w:rsidP="003678A7">
      <w:pPr>
        <w:pStyle w:val="Nagwek3"/>
      </w:pPr>
      <w:bookmarkStart w:id="27" w:name="_Toc216725266"/>
      <w:r w:rsidRPr="00A86181">
        <w:t>Kontrola przestrzegania przez nauczycieli przepisów prawa</w:t>
      </w:r>
      <w:bookmarkEnd w:id="27"/>
    </w:p>
    <w:tbl>
      <w:tblPr>
        <w:tblStyle w:val="Tabela-Siatka"/>
        <w:tblW w:w="15310" w:type="dxa"/>
        <w:tblInd w:w="-289" w:type="dxa"/>
        <w:tblLook w:val="0620" w:firstRow="1" w:lastRow="0" w:firstColumn="0" w:lastColumn="0" w:noHBand="1" w:noVBand="1"/>
      </w:tblPr>
      <w:tblGrid>
        <w:gridCol w:w="2531"/>
        <w:gridCol w:w="6542"/>
        <w:gridCol w:w="6237"/>
      </w:tblGrid>
      <w:tr w:rsidR="001F7696" w:rsidRPr="00A86181" w14:paraId="76373862" w14:textId="77777777" w:rsidTr="00DE1BA8">
        <w:trPr>
          <w:trHeight w:val="562"/>
          <w:tblHeader/>
        </w:trPr>
        <w:tc>
          <w:tcPr>
            <w:tcW w:w="25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7E89F4" w14:textId="6ED53E39" w:rsidR="001F7696" w:rsidRPr="00A86181" w:rsidRDefault="001F7696" w:rsidP="001F7696">
            <w:pPr>
              <w:spacing w:before="120" w:after="120" w:line="360" w:lineRule="auto"/>
              <w:rPr>
                <w:rFonts w:asciiTheme="minorHAnsi" w:hAnsiTheme="minorHAnsi" w:cstheme="minorHAnsi"/>
                <w:b/>
                <w:sz w:val="24"/>
                <w:szCs w:val="24"/>
              </w:rPr>
            </w:pPr>
            <w:r w:rsidRPr="00A86181">
              <w:rPr>
                <w:rFonts w:asciiTheme="minorHAnsi" w:hAnsiTheme="minorHAnsi" w:cstheme="minorHAnsi"/>
                <w:b/>
                <w:sz w:val="24"/>
                <w:szCs w:val="24"/>
              </w:rPr>
              <w:t>Zakres kontroli</w:t>
            </w:r>
          </w:p>
        </w:tc>
        <w:tc>
          <w:tcPr>
            <w:tcW w:w="6542" w:type="dxa"/>
            <w:tcBorders>
              <w:top w:val="single" w:sz="4" w:space="0" w:color="auto"/>
              <w:left w:val="single" w:sz="4" w:space="0" w:color="auto"/>
              <w:right w:val="single" w:sz="4" w:space="0" w:color="auto"/>
            </w:tcBorders>
            <w:shd w:val="clear" w:color="auto" w:fill="E2EFD9" w:themeFill="accent6" w:themeFillTint="33"/>
          </w:tcPr>
          <w:p w14:paraId="5B7F3194" w14:textId="154B3F9A" w:rsidR="001F7696" w:rsidRPr="00A86181" w:rsidRDefault="001F7696" w:rsidP="001F7696">
            <w:pPr>
              <w:spacing w:before="120" w:after="120" w:line="360" w:lineRule="auto"/>
              <w:rPr>
                <w:rFonts w:asciiTheme="minorHAnsi" w:hAnsiTheme="minorHAnsi" w:cstheme="minorHAnsi"/>
                <w:b/>
                <w:sz w:val="24"/>
                <w:szCs w:val="24"/>
              </w:rPr>
            </w:pPr>
            <w:r w:rsidRPr="00A86181">
              <w:rPr>
                <w:rFonts w:asciiTheme="minorHAnsi" w:hAnsiTheme="minorHAnsi" w:cstheme="minorHAnsi"/>
                <w:b/>
                <w:sz w:val="24"/>
                <w:szCs w:val="24"/>
              </w:rPr>
              <w:t>Mocne strony</w:t>
            </w:r>
          </w:p>
        </w:tc>
        <w:tc>
          <w:tcPr>
            <w:tcW w:w="6237" w:type="dxa"/>
            <w:tcBorders>
              <w:top w:val="single" w:sz="4" w:space="0" w:color="auto"/>
              <w:left w:val="single" w:sz="4" w:space="0" w:color="auto"/>
              <w:right w:val="single" w:sz="4" w:space="0" w:color="auto"/>
            </w:tcBorders>
            <w:shd w:val="clear" w:color="auto" w:fill="E2EFD9" w:themeFill="accent6" w:themeFillTint="33"/>
          </w:tcPr>
          <w:p w14:paraId="399DCFBC" w14:textId="55855AB3" w:rsidR="001F7696" w:rsidRPr="00A86181" w:rsidRDefault="001F7696" w:rsidP="001F7696">
            <w:pPr>
              <w:spacing w:before="120" w:after="120" w:line="360" w:lineRule="auto"/>
              <w:rPr>
                <w:rFonts w:asciiTheme="minorHAnsi" w:hAnsiTheme="minorHAnsi" w:cstheme="minorHAnsi"/>
                <w:b/>
                <w:sz w:val="24"/>
                <w:szCs w:val="24"/>
              </w:rPr>
            </w:pPr>
            <w:r w:rsidRPr="00A86181">
              <w:rPr>
                <w:rFonts w:asciiTheme="minorHAnsi" w:hAnsiTheme="minorHAnsi" w:cstheme="minorHAnsi"/>
                <w:b/>
                <w:sz w:val="24"/>
                <w:szCs w:val="24"/>
              </w:rPr>
              <w:t>Nieprawidłowości - zalecenia</w:t>
            </w:r>
          </w:p>
        </w:tc>
      </w:tr>
      <w:tr w:rsidR="001F7696" w:rsidRPr="00A86181" w14:paraId="70135161" w14:textId="77777777" w:rsidTr="00DE1BA8">
        <w:tc>
          <w:tcPr>
            <w:tcW w:w="25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EE494F" w14:textId="67B72A19" w:rsidR="001F7696" w:rsidRPr="00A86181" w:rsidRDefault="001F7696" w:rsidP="00AB796E">
            <w:pPr>
              <w:suppressAutoHyphens/>
              <w:autoSpaceDN w:val="0"/>
              <w:spacing w:before="120" w:after="120" w:line="360" w:lineRule="auto"/>
              <w:textAlignment w:val="baseline"/>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t>Ocena punktualności i poprawności rozpoczynania i</w:t>
            </w:r>
            <w:r w:rsidR="00D46774" w:rsidRPr="00A86181">
              <w:rPr>
                <w:rFonts w:asciiTheme="minorHAnsi" w:eastAsia="Times New Roman" w:hAnsiTheme="minorHAnsi" w:cstheme="minorHAnsi"/>
                <w:bCs/>
                <w:sz w:val="24"/>
                <w:szCs w:val="24"/>
                <w:lang w:eastAsia="pl-PL"/>
              </w:rPr>
              <w:t> </w:t>
            </w:r>
            <w:r w:rsidRPr="00A86181">
              <w:rPr>
                <w:rFonts w:asciiTheme="minorHAnsi" w:eastAsia="Times New Roman" w:hAnsiTheme="minorHAnsi" w:cstheme="minorHAnsi"/>
                <w:bCs/>
                <w:sz w:val="24"/>
                <w:szCs w:val="24"/>
                <w:lang w:eastAsia="pl-PL"/>
              </w:rPr>
              <w:t>kończenia zajęć z</w:t>
            </w:r>
            <w:r w:rsidR="00F54A00" w:rsidRPr="00A86181">
              <w:rPr>
                <w:rFonts w:asciiTheme="minorHAnsi" w:eastAsia="Times New Roman" w:hAnsiTheme="minorHAnsi" w:cstheme="minorHAnsi"/>
                <w:bCs/>
                <w:sz w:val="24"/>
                <w:szCs w:val="24"/>
                <w:lang w:eastAsia="pl-PL"/>
              </w:rPr>
              <w:t> </w:t>
            </w:r>
            <w:r w:rsidRPr="00A86181">
              <w:rPr>
                <w:rFonts w:asciiTheme="minorHAnsi" w:eastAsia="Times New Roman" w:hAnsiTheme="minorHAnsi" w:cstheme="minorHAnsi"/>
                <w:bCs/>
                <w:sz w:val="24"/>
                <w:szCs w:val="24"/>
                <w:lang w:eastAsia="pl-PL"/>
              </w:rPr>
              <w:t>zakresu wychowania fizycznego wraz z monitorowaniem uczniów podczas pobytu w szatni</w:t>
            </w:r>
          </w:p>
        </w:tc>
        <w:tc>
          <w:tcPr>
            <w:tcW w:w="6542" w:type="dxa"/>
            <w:tcBorders>
              <w:top w:val="single" w:sz="4" w:space="0" w:color="auto"/>
              <w:left w:val="single" w:sz="4" w:space="0" w:color="auto"/>
              <w:bottom w:val="single" w:sz="4" w:space="0" w:color="auto"/>
              <w:right w:val="single" w:sz="4" w:space="0" w:color="auto"/>
            </w:tcBorders>
          </w:tcPr>
          <w:p w14:paraId="07DFE4D0" w14:textId="111DEFB6" w:rsidR="001F7696" w:rsidRPr="00A86181" w:rsidRDefault="001F7696" w:rsidP="00AB796E">
            <w:pPr>
              <w:spacing w:before="120" w:after="120" w:line="360" w:lineRule="auto"/>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t>Zdecydowana większość nauczycieli wychowania fizycznego rozpoczyna i kończy zajęcia zgodnie z planem lekcji, jednak sporadyczne opóźnienia wynikają z przedłużającego się przebywania uczniów w szatniach. W niektórych przypadkach zauważono opóźnienia w przybyciu uczniów na miejsce zajęć, co skutkuje skróceniem efektywnego czasu ćwiczeń. Nauczyciele w większości przypadków monitorują uczniów w szatniach przed i po zajęciach, jednak zdarzają się sytuacje, w których nadzór jest niewystarczający. Występują przypadki przedłużonego przebywania uczniów w szatni, co prowadzi do opóźnień w rozpoczęciu lekcji. Nieliczne zgłoszenia dotyczące nieodpowiedniego zachowania uczniów w szatniach zdarzają się zdecydowanie rzadziej niż w latach poprzednich (np. hałas, konflikty).</w:t>
            </w:r>
          </w:p>
          <w:p w14:paraId="1DA17F4D" w14:textId="03D4A9FE" w:rsidR="001F7696" w:rsidRPr="00A86181" w:rsidRDefault="001F7696" w:rsidP="005602A7">
            <w:pPr>
              <w:pStyle w:val="NormalnyWeb"/>
              <w:spacing w:before="120" w:beforeAutospacing="0" w:after="120" w:afterAutospacing="0" w:line="360" w:lineRule="auto"/>
              <w:rPr>
                <w:rFonts w:asciiTheme="minorHAnsi" w:hAnsiTheme="minorHAnsi" w:cstheme="minorHAnsi"/>
                <w:bCs/>
              </w:rPr>
            </w:pPr>
            <w:r w:rsidRPr="00A86181">
              <w:rPr>
                <w:rFonts w:asciiTheme="minorHAnsi" w:hAnsiTheme="minorHAnsi" w:cstheme="minorHAnsi"/>
                <w:bCs/>
              </w:rPr>
              <w:lastRenderedPageBreak/>
              <w:t>Podczas niezapowiedzianej obserwacji lekcji wychowania fizycznego zaobserwowano, że uczniowie samodzielnie grali w piłkę na boisku, bez wyraźnego nadzoru metodycznego nauczyciela. Nauczyciel znajdował się w znacznej odległości od grupy uczniów, co utrudniało efektywną obserwację, ocenę postępów oraz udzielanie bieżących wskazówek uczniom. Nie zaobserwowano aktywnego prowadzenia zajęć, organizowania ćwiczeń, komentowania gry ani korekty błędów ruchowych. Brak było również elementów dydaktycznych, takich jak rozgrzewka, omówienie zasad gry, rotacja pozycji, ewaluacja czy motywowanie uczniów. W związku z tym trudno było ocenić realizację celów lekcji oraz kompetencje nauczyciela w zakresie dydaktyki i</w:t>
            </w:r>
            <w:r w:rsidR="001D6E55" w:rsidRPr="00A86181">
              <w:rPr>
                <w:rFonts w:asciiTheme="minorHAnsi" w:hAnsiTheme="minorHAnsi" w:cstheme="minorHAnsi"/>
                <w:bCs/>
              </w:rPr>
              <w:t> </w:t>
            </w:r>
            <w:r w:rsidRPr="00A86181">
              <w:rPr>
                <w:rFonts w:asciiTheme="minorHAnsi" w:hAnsiTheme="minorHAnsi" w:cstheme="minorHAnsi"/>
                <w:bCs/>
              </w:rPr>
              <w:t>wychowania fizycznego.</w:t>
            </w:r>
          </w:p>
        </w:tc>
        <w:tc>
          <w:tcPr>
            <w:tcW w:w="6237" w:type="dxa"/>
            <w:tcBorders>
              <w:top w:val="single" w:sz="4" w:space="0" w:color="auto"/>
              <w:left w:val="single" w:sz="4" w:space="0" w:color="auto"/>
              <w:bottom w:val="single" w:sz="4" w:space="0" w:color="auto"/>
              <w:right w:val="single" w:sz="4" w:space="0" w:color="auto"/>
            </w:tcBorders>
          </w:tcPr>
          <w:p w14:paraId="75AE1D6E" w14:textId="565ADB69" w:rsidR="001F7696" w:rsidRPr="00A86181" w:rsidRDefault="001F7696" w:rsidP="00AB796E">
            <w:pPr>
              <w:spacing w:before="120" w:after="120" w:line="360" w:lineRule="auto"/>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lastRenderedPageBreak/>
              <w:t>Wprowadzenie zasady wcześniejszego przygotowania się do zajęć, aby uczniowie mogli punktualnie rozpocząć lekcję. Przypominanie uczniom o konieczności sprawnego przebierania się i szybkim przejściu na miejsce zajęć, warto rozważyć wystawianie miesięcznej oceny cząstkowej za sumienne i punktualne rozpoczynanie zajęć. Wzmocnienie dyscypliny poprzez konsekwentne egzekwowanie zasad punktualności.</w:t>
            </w:r>
            <w:r w:rsidR="005602A7" w:rsidRPr="00A86181">
              <w:rPr>
                <w:rFonts w:asciiTheme="minorHAnsi" w:eastAsia="Times New Roman" w:hAnsiTheme="minorHAnsi" w:cstheme="minorHAnsi"/>
                <w:bCs/>
                <w:sz w:val="24"/>
                <w:szCs w:val="24"/>
                <w:lang w:eastAsia="pl-PL"/>
              </w:rPr>
              <w:t xml:space="preserve"> </w:t>
            </w:r>
            <w:r w:rsidRPr="00A86181">
              <w:rPr>
                <w:rFonts w:asciiTheme="minorHAnsi" w:eastAsia="Times New Roman" w:hAnsiTheme="minorHAnsi" w:cstheme="minorHAnsi"/>
                <w:bCs/>
                <w:sz w:val="24"/>
                <w:szCs w:val="24"/>
                <w:lang w:eastAsia="pl-PL"/>
              </w:rPr>
              <w:t>Zapewnienie regularnej obecności nauczyciela lub innej osoby nadzorującej w szatni, aby ograniczyć niepożądane zachowania i usprawnić przebieranie się uczniów. Monitorowanie czasu spędzanego przez uczniów w szatni i egzekwowanie określonych limitów czasowych. Organizowanie krótkich przypomnień dotyczących zasad korzystania z szatni oraz punktualności.</w:t>
            </w:r>
          </w:p>
          <w:p w14:paraId="2E6B93D6" w14:textId="1FDB4965" w:rsidR="001F7696" w:rsidRPr="00A86181" w:rsidRDefault="001F7696" w:rsidP="005602A7">
            <w:pPr>
              <w:pStyle w:val="NormalnyWeb"/>
              <w:spacing w:before="120" w:beforeAutospacing="0" w:after="120" w:afterAutospacing="0" w:line="360" w:lineRule="auto"/>
              <w:rPr>
                <w:rFonts w:asciiTheme="minorHAnsi" w:hAnsiTheme="minorHAnsi" w:cstheme="minorHAnsi"/>
                <w:bCs/>
              </w:rPr>
            </w:pPr>
            <w:r w:rsidRPr="00A86181">
              <w:rPr>
                <w:rFonts w:asciiTheme="minorHAnsi" w:hAnsiTheme="minorHAnsi" w:cstheme="minorHAnsi"/>
                <w:bCs/>
              </w:rPr>
              <w:lastRenderedPageBreak/>
              <w:t xml:space="preserve">Należy zwrócić uwagę na </w:t>
            </w:r>
            <w:r w:rsidRPr="00A86181">
              <w:rPr>
                <w:rStyle w:val="Pogrubienie"/>
                <w:rFonts w:asciiTheme="minorHAnsi" w:hAnsiTheme="minorHAnsi" w:cstheme="minorHAnsi"/>
                <w:b w:val="0"/>
              </w:rPr>
              <w:t>aktywną obecność nauczyciela w trakcie zajęć</w:t>
            </w:r>
            <w:r w:rsidRPr="00A86181">
              <w:rPr>
                <w:rFonts w:asciiTheme="minorHAnsi" w:hAnsiTheme="minorHAnsi" w:cstheme="minorHAnsi"/>
                <w:bCs/>
              </w:rPr>
              <w:t xml:space="preserve"> – kontrolę, motywowanie i wspieranie uczniów w aktywności ruchowej. Wzmocnić </w:t>
            </w:r>
            <w:r w:rsidRPr="00A86181">
              <w:rPr>
                <w:rStyle w:val="Pogrubienie"/>
                <w:rFonts w:asciiTheme="minorHAnsi" w:hAnsiTheme="minorHAnsi" w:cstheme="minorHAnsi"/>
                <w:b w:val="0"/>
              </w:rPr>
              <w:t>planowanie i organizację lekcji</w:t>
            </w:r>
            <w:r w:rsidRPr="00A86181">
              <w:rPr>
                <w:rFonts w:asciiTheme="minorHAnsi" w:hAnsiTheme="minorHAnsi" w:cstheme="minorHAnsi"/>
                <w:bCs/>
              </w:rPr>
              <w:t xml:space="preserve">, tak aby każdy uczeń miał możliwość rozwoju swoich umiejętności, a nauczyciel mógł je systematycznie obserwować i oceniać. Zapewnić </w:t>
            </w:r>
            <w:r w:rsidRPr="00A86181">
              <w:rPr>
                <w:rStyle w:val="Pogrubienie"/>
                <w:rFonts w:asciiTheme="minorHAnsi" w:hAnsiTheme="minorHAnsi" w:cstheme="minorHAnsi"/>
                <w:b w:val="0"/>
              </w:rPr>
              <w:t>bezpieczeństwo i właściwy nadzór</w:t>
            </w:r>
            <w:r w:rsidRPr="00A86181">
              <w:rPr>
                <w:rFonts w:asciiTheme="minorHAnsi" w:hAnsiTheme="minorHAnsi" w:cstheme="minorHAnsi"/>
                <w:bCs/>
              </w:rPr>
              <w:t xml:space="preserve">, co jest kluczowe podczas zajęć sportowych. Wprowadzić większe </w:t>
            </w:r>
            <w:r w:rsidRPr="00A86181">
              <w:rPr>
                <w:rStyle w:val="Pogrubienie"/>
                <w:rFonts w:asciiTheme="minorHAnsi" w:hAnsiTheme="minorHAnsi" w:cstheme="minorHAnsi"/>
                <w:b w:val="0"/>
              </w:rPr>
              <w:t>zróżnicowanie form aktywności ruchowej</w:t>
            </w:r>
            <w:r w:rsidRPr="00A86181">
              <w:rPr>
                <w:rFonts w:asciiTheme="minorHAnsi" w:hAnsiTheme="minorHAnsi" w:cstheme="minorHAnsi"/>
                <w:bCs/>
              </w:rPr>
              <w:t xml:space="preserve"> i włączyć elementy pracy w grupach, ćwiczeń technicznych i zabaw ruchowych.</w:t>
            </w:r>
          </w:p>
        </w:tc>
      </w:tr>
      <w:tr w:rsidR="001F7696" w:rsidRPr="00A86181" w14:paraId="7F480CEE" w14:textId="77777777" w:rsidTr="00DE1BA8">
        <w:tc>
          <w:tcPr>
            <w:tcW w:w="25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21823E" w14:textId="03199067" w:rsidR="001F7696" w:rsidRPr="00A86181" w:rsidRDefault="001F7696" w:rsidP="00AB796E">
            <w:pPr>
              <w:suppressAutoHyphens/>
              <w:autoSpaceDN w:val="0"/>
              <w:spacing w:before="120" w:after="120" w:line="360" w:lineRule="auto"/>
              <w:textAlignment w:val="baseline"/>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lastRenderedPageBreak/>
              <w:t xml:space="preserve">Właściwe prowadzenie dokumentacji bieżącej ze szczególnym uwzględnieniem poprawnego </w:t>
            </w:r>
            <w:r w:rsidRPr="00A86181">
              <w:rPr>
                <w:rFonts w:asciiTheme="minorHAnsi" w:eastAsia="Times New Roman" w:hAnsiTheme="minorHAnsi" w:cstheme="minorHAnsi"/>
                <w:bCs/>
                <w:sz w:val="24"/>
                <w:szCs w:val="24"/>
                <w:lang w:eastAsia="pl-PL"/>
              </w:rPr>
              <w:lastRenderedPageBreak/>
              <w:t>wpisywania tematów wycieczek i frekwencji</w:t>
            </w:r>
          </w:p>
        </w:tc>
        <w:tc>
          <w:tcPr>
            <w:tcW w:w="6542" w:type="dxa"/>
            <w:tcBorders>
              <w:top w:val="single" w:sz="4" w:space="0" w:color="auto"/>
              <w:left w:val="single" w:sz="4" w:space="0" w:color="auto"/>
              <w:bottom w:val="single" w:sz="4" w:space="0" w:color="auto"/>
              <w:right w:val="single" w:sz="4" w:space="0" w:color="auto"/>
            </w:tcBorders>
          </w:tcPr>
          <w:p w14:paraId="318E5200" w14:textId="69D75851" w:rsidR="001F7696" w:rsidRPr="00A86181" w:rsidRDefault="001F7696" w:rsidP="00AB796E">
            <w:pPr>
              <w:spacing w:before="120" w:after="120" w:line="360" w:lineRule="auto"/>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lastRenderedPageBreak/>
              <w:t xml:space="preserve">W szkole odbyło się 79 wycieczek bliższych, dalszych wycieczek odbyło się 30. Większość nauczycieli prowadzi dokumentację zgodnie z obowiązującymi przepisami, jednak w niektórych przypadkach zauważono niepełne lub opóźnione wpisy. Zdarzają się sytuacje, w których brakuje szczegółowych informacji </w:t>
            </w:r>
            <w:r w:rsidRPr="00A86181">
              <w:rPr>
                <w:rFonts w:asciiTheme="minorHAnsi" w:eastAsia="Times New Roman" w:hAnsiTheme="minorHAnsi" w:cstheme="minorHAnsi"/>
                <w:bCs/>
                <w:sz w:val="24"/>
                <w:szCs w:val="24"/>
                <w:lang w:eastAsia="pl-PL"/>
              </w:rPr>
              <w:lastRenderedPageBreak/>
              <w:t xml:space="preserve">dotyczących realizowanych tematów zajęć. W dokumentacji niektórych klas zauważono nieprecyzyjne lub ogólnikowe zapisy dotyczące celów i programu wycieczek.  W większości przypadków frekwencja jest odnotowywana na bieżąco, jednak zdarzają się opóźnienia w uzupełnianiu list obecności. </w:t>
            </w:r>
          </w:p>
        </w:tc>
        <w:tc>
          <w:tcPr>
            <w:tcW w:w="6237" w:type="dxa"/>
            <w:tcBorders>
              <w:top w:val="single" w:sz="4" w:space="0" w:color="auto"/>
              <w:left w:val="single" w:sz="4" w:space="0" w:color="auto"/>
              <w:bottom w:val="single" w:sz="4" w:space="0" w:color="auto"/>
              <w:right w:val="single" w:sz="4" w:space="0" w:color="auto"/>
            </w:tcBorders>
          </w:tcPr>
          <w:p w14:paraId="3BEC9CCC" w14:textId="28F5695A" w:rsidR="001F7696" w:rsidRPr="00A86181" w:rsidRDefault="001F7696" w:rsidP="00AB796E">
            <w:pPr>
              <w:spacing w:before="120" w:after="120" w:line="360" w:lineRule="auto"/>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lastRenderedPageBreak/>
              <w:t xml:space="preserve">  Regularne i terminowe uzupełnianie dokumentacji, aby uniknąć braków lub błędów. Dopilnowanie, by wpisy były szczegółowe, zgodne z programem nauczania i jasno określały cele wyjść. Wprowadzenie jednolitego sposobu zapisu tematów zajęć i wycieczek Każda wycieczka powinna </w:t>
            </w:r>
            <w:r w:rsidRPr="00A86181">
              <w:rPr>
                <w:rFonts w:asciiTheme="minorHAnsi" w:eastAsia="Times New Roman" w:hAnsiTheme="minorHAnsi" w:cstheme="minorHAnsi"/>
                <w:bCs/>
                <w:sz w:val="24"/>
                <w:szCs w:val="24"/>
                <w:lang w:eastAsia="pl-PL"/>
              </w:rPr>
              <w:lastRenderedPageBreak/>
              <w:t>mieć jasno określony temat, cel dydaktyczny oraz harmonogram. Uzupełnianie dokumentacji zgodnie z regulaminem organizacji wycieczek.</w:t>
            </w:r>
          </w:p>
        </w:tc>
      </w:tr>
      <w:tr w:rsidR="001F7696" w:rsidRPr="00A86181" w14:paraId="21E04FC4" w14:textId="77777777" w:rsidTr="00DE1BA8">
        <w:tc>
          <w:tcPr>
            <w:tcW w:w="25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C5C8CA" w14:textId="72C3695A" w:rsidR="001F7696" w:rsidRPr="00A86181" w:rsidRDefault="001F7696" w:rsidP="00AB796E">
            <w:pPr>
              <w:suppressAutoHyphens/>
              <w:autoSpaceDN w:val="0"/>
              <w:spacing w:before="120" w:after="120" w:line="360" w:lineRule="auto"/>
              <w:textAlignment w:val="baseline"/>
              <w:rPr>
                <w:rFonts w:asciiTheme="minorHAnsi" w:eastAsia="Times New Roman" w:hAnsiTheme="minorHAnsi" w:cstheme="minorHAnsi"/>
                <w:bCs/>
                <w:iCs/>
                <w:sz w:val="24"/>
                <w:szCs w:val="24"/>
                <w:lang w:eastAsia="pl-PL"/>
              </w:rPr>
            </w:pPr>
            <w:r w:rsidRPr="00A86181">
              <w:rPr>
                <w:rFonts w:asciiTheme="minorHAnsi" w:eastAsia="Times New Roman" w:hAnsiTheme="minorHAnsi" w:cstheme="minorHAnsi"/>
                <w:bCs/>
                <w:sz w:val="24"/>
                <w:szCs w:val="24"/>
                <w:lang w:eastAsia="pl-PL"/>
              </w:rPr>
              <w:lastRenderedPageBreak/>
              <w:t xml:space="preserve">Ocena prawidłowości prowadzenia dokumentacji pomocy PP </w:t>
            </w:r>
            <w:r w:rsidRPr="00A86181">
              <w:rPr>
                <w:rFonts w:asciiTheme="minorHAnsi" w:eastAsia="Times New Roman" w:hAnsiTheme="minorHAnsi" w:cstheme="minorHAnsi"/>
                <w:bCs/>
                <w:iCs/>
                <w:sz w:val="24"/>
                <w:szCs w:val="24"/>
                <w:lang w:eastAsia="pl-PL"/>
              </w:rPr>
              <w:t>(podst. prawna</w:t>
            </w:r>
            <w:r w:rsidRPr="00A86181">
              <w:rPr>
                <w:rFonts w:asciiTheme="minorHAnsi" w:hAnsiTheme="minorHAnsi" w:cstheme="minorHAnsi"/>
                <w:bCs/>
                <w:iCs/>
                <w:sz w:val="24"/>
                <w:szCs w:val="24"/>
              </w:rPr>
              <w:t xml:space="preserve"> </w:t>
            </w:r>
            <w:r w:rsidRPr="00A86181">
              <w:rPr>
                <w:rFonts w:asciiTheme="minorHAnsi" w:eastAsia="Times New Roman" w:hAnsiTheme="minorHAnsi" w:cstheme="minorHAnsi"/>
                <w:bCs/>
                <w:iCs/>
                <w:sz w:val="24"/>
                <w:szCs w:val="24"/>
                <w:lang w:eastAsia="pl-PL"/>
              </w:rPr>
              <w:t>Rozporządzenie Ministra Edukacji Narodowej z dnia 9</w:t>
            </w:r>
            <w:r w:rsidR="005602A7" w:rsidRPr="00A86181">
              <w:rPr>
                <w:rFonts w:asciiTheme="minorHAnsi" w:eastAsia="Times New Roman" w:hAnsiTheme="minorHAnsi" w:cstheme="minorHAnsi"/>
                <w:bCs/>
                <w:iCs/>
                <w:sz w:val="24"/>
                <w:szCs w:val="24"/>
                <w:lang w:eastAsia="pl-PL"/>
              </w:rPr>
              <w:t> </w:t>
            </w:r>
            <w:r w:rsidRPr="00A86181">
              <w:rPr>
                <w:rFonts w:asciiTheme="minorHAnsi" w:eastAsia="Times New Roman" w:hAnsiTheme="minorHAnsi" w:cstheme="minorHAnsi"/>
                <w:bCs/>
                <w:iCs/>
                <w:sz w:val="24"/>
                <w:szCs w:val="24"/>
                <w:lang w:eastAsia="pl-PL"/>
              </w:rPr>
              <w:t xml:space="preserve">sierpnia 2017 r. </w:t>
            </w:r>
            <w:r w:rsidRPr="00A86181">
              <w:rPr>
                <w:iCs/>
              </w:rPr>
              <w:t>w</w:t>
            </w:r>
            <w:r w:rsidR="005602A7" w:rsidRPr="00A86181">
              <w:rPr>
                <w:iCs/>
              </w:rPr>
              <w:t> </w:t>
            </w:r>
            <w:r w:rsidRPr="00A86181">
              <w:rPr>
                <w:iCs/>
              </w:rPr>
              <w:t>sprawie</w:t>
            </w:r>
            <w:r w:rsidRPr="00A86181">
              <w:rPr>
                <w:rFonts w:asciiTheme="minorHAnsi" w:eastAsia="Times New Roman" w:hAnsiTheme="minorHAnsi" w:cstheme="minorHAnsi"/>
                <w:bCs/>
                <w:iCs/>
                <w:sz w:val="24"/>
                <w:szCs w:val="24"/>
                <w:lang w:eastAsia="pl-PL"/>
              </w:rPr>
              <w:t xml:space="preserve"> zasad organizacji i udzielania pomocy psychologiczno-pedagogicznej w </w:t>
            </w:r>
            <w:r w:rsidRPr="00A86181">
              <w:rPr>
                <w:rFonts w:asciiTheme="minorHAnsi" w:eastAsia="Times New Roman" w:hAnsiTheme="minorHAnsi" w:cstheme="minorHAnsi"/>
                <w:bCs/>
                <w:iCs/>
                <w:sz w:val="24"/>
                <w:szCs w:val="24"/>
                <w:lang w:eastAsia="pl-PL"/>
              </w:rPr>
              <w:lastRenderedPageBreak/>
              <w:t>publicznych przedszkolach, szkołach i placówkach (tj. Dz. U. 2020 poz. 1280);</w:t>
            </w:r>
          </w:p>
          <w:p w14:paraId="71DD325E" w14:textId="77777777" w:rsidR="001F7696" w:rsidRPr="00A86181" w:rsidRDefault="001F7696" w:rsidP="00AB796E">
            <w:pPr>
              <w:suppressAutoHyphens/>
              <w:autoSpaceDN w:val="0"/>
              <w:spacing w:before="120" w:after="120" w:line="360" w:lineRule="auto"/>
              <w:textAlignment w:val="baseline"/>
              <w:rPr>
                <w:rFonts w:asciiTheme="minorHAnsi" w:eastAsia="Times New Roman" w:hAnsiTheme="minorHAnsi" w:cstheme="minorHAnsi"/>
                <w:bCs/>
                <w:sz w:val="24"/>
                <w:szCs w:val="24"/>
                <w:lang w:eastAsia="pl-PL"/>
              </w:rPr>
            </w:pPr>
          </w:p>
        </w:tc>
        <w:tc>
          <w:tcPr>
            <w:tcW w:w="6542" w:type="dxa"/>
            <w:tcBorders>
              <w:top w:val="single" w:sz="4" w:space="0" w:color="auto"/>
              <w:left w:val="single" w:sz="4" w:space="0" w:color="auto"/>
              <w:bottom w:val="single" w:sz="4" w:space="0" w:color="auto"/>
              <w:right w:val="single" w:sz="4" w:space="0" w:color="auto"/>
            </w:tcBorders>
          </w:tcPr>
          <w:p w14:paraId="43B4D2C3" w14:textId="23A8E126"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lastRenderedPageBreak/>
              <w:t xml:space="preserve">Pomoc psychologiczno- pedagogiczna w szkole jest udzielana zgodnie z prawem, adekwatnie do rozporządzenia MEN w sprawie organizacji zasad organizacji i udzielania pomocy psychologiczno-pedagogicznej – potwierdzają to wyniki kontroli. Nauczyciele analizują orzeczenia i opinie poradni oraz dokonują w razie potrzeby rozpoznania, ustalają formy pomocy PP, przekazują informacje rodzicom, dostosowują organizacje kształcenia oraz wymagania do możliwości i potrzeb uczniów oraz oceniają skuteczność stosowanych form pomocy. </w:t>
            </w:r>
          </w:p>
          <w:p w14:paraId="44EE5403" w14:textId="0599833E"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 xml:space="preserve">Dokumentacja pomocy PP prowadzona jest w większości przypadków poprawnie, zgodnie z przepisami prawa Każdy uczeń ma założoną odrębną teczkę, w której gromadzona jest dokumentacja badań i dokumentacja czynności uzupełniających </w:t>
            </w:r>
            <w:r w:rsidRPr="00A86181">
              <w:rPr>
                <w:rFonts w:asciiTheme="minorHAnsi" w:hAnsiTheme="minorHAnsi" w:cstheme="minorHAnsi"/>
                <w:bCs/>
                <w:sz w:val="24"/>
                <w:szCs w:val="24"/>
              </w:rPr>
              <w:lastRenderedPageBreak/>
              <w:t>prowadzonych w zakresie pomocy PP oraz indywidualne programy edukacyjno-terapeutyczne dla dzieci objętych kształceniem specjalnym</w:t>
            </w:r>
          </w:p>
          <w:p w14:paraId="6BE915E5" w14:textId="5BF3B253" w:rsidR="001F7696" w:rsidRPr="00A86181" w:rsidRDefault="001F7696" w:rsidP="00AB796E">
            <w:pPr>
              <w:pStyle w:val="NormalnyWeb"/>
              <w:spacing w:before="120" w:beforeAutospacing="0" w:after="120" w:afterAutospacing="0" w:line="360" w:lineRule="auto"/>
              <w:rPr>
                <w:rFonts w:asciiTheme="minorHAnsi" w:hAnsiTheme="minorHAnsi" w:cstheme="minorHAnsi"/>
                <w:bCs/>
              </w:rPr>
            </w:pPr>
            <w:r w:rsidRPr="00A86181">
              <w:rPr>
                <w:rFonts w:asciiTheme="minorHAnsi" w:hAnsiTheme="minorHAnsi" w:cstheme="minorHAnsi"/>
                <w:bCs/>
              </w:rPr>
              <w:t xml:space="preserve">Nauczyciele prowadzą dokumentację zgodnie z obowiązującymi przepisami prawa oświatowego oraz wewnętrznymi ustaleniami obowiązującymi w placówce. </w:t>
            </w:r>
            <w:r w:rsidRPr="00A86181">
              <w:rPr>
                <w:rFonts w:asciiTheme="minorHAnsi" w:hAnsiTheme="minorHAnsi" w:cstheme="minorHAnsi"/>
                <w:bCs/>
              </w:rPr>
              <w:br/>
              <w:t>W większości przypadków wpisy w dziennikach są realizowane systematycznie i rzetelnie. Zawierają one wszystkie wymagane informacje, takie jak: data zajęć, imię i nazwisko ucznia, forma udzielonego wsparcia, liczba przeprowadzonych godzin oraz podpis nauczyciela prowadzącego. Dokumentacja prowadzona przez nauczycieli uwzględnia potrzeby indywidualne uczniów, w tym dostosowanie metod i form pracy do ich możliwości psychofizycznych oraz edukacyjnych. W wielu przypadkach widoczne jest planowanie i realizacja działań dostosowanych do zaleceń wynikających z opinii i orzeczeń poradni psychologiczno-pedagogicznych, w tym z indywidualnych programów edukacyjno-terapeutycznych (IPET).</w:t>
            </w:r>
          </w:p>
          <w:p w14:paraId="67F9DD7D" w14:textId="11488F56" w:rsidR="001F7696" w:rsidRPr="00A86181" w:rsidRDefault="001F7696" w:rsidP="00AB796E">
            <w:pPr>
              <w:pStyle w:val="NormalnyWeb"/>
              <w:spacing w:before="120" w:beforeAutospacing="0" w:after="120" w:afterAutospacing="0" w:line="360" w:lineRule="auto"/>
              <w:rPr>
                <w:rFonts w:asciiTheme="minorHAnsi" w:hAnsiTheme="minorHAnsi" w:cstheme="minorHAnsi"/>
                <w:bCs/>
              </w:rPr>
            </w:pPr>
            <w:r w:rsidRPr="00A86181">
              <w:rPr>
                <w:rFonts w:asciiTheme="minorHAnsi" w:hAnsiTheme="minorHAnsi" w:cstheme="minorHAnsi"/>
                <w:bCs/>
              </w:rPr>
              <w:lastRenderedPageBreak/>
              <w:t xml:space="preserve">Jednakże nie w każdej dokumentacji odnotowano pełną realizację założeń wynikających z IPET. W części dzienników brak jest wyraźnych zapisów odnoszących się do konkretnych celów, metod </w:t>
            </w:r>
            <w:r w:rsidR="006772DF" w:rsidRPr="00A86181">
              <w:rPr>
                <w:rFonts w:asciiTheme="minorHAnsi" w:hAnsiTheme="minorHAnsi" w:cstheme="minorHAnsi"/>
                <w:bCs/>
              </w:rPr>
              <w:t>pracy</w:t>
            </w:r>
            <w:r w:rsidRPr="00A86181">
              <w:rPr>
                <w:rFonts w:asciiTheme="minorHAnsi" w:hAnsiTheme="minorHAnsi" w:cstheme="minorHAnsi"/>
                <w:bCs/>
              </w:rPr>
              <w:t xml:space="preserve"> czy form wsparcia wskazanych w programach. Może to utrudniać monitorowanie skuteczności podejmowanych działań oraz bieżącą ocenę postępów ucznia.</w:t>
            </w:r>
          </w:p>
          <w:p w14:paraId="21A653D2" w14:textId="77777777" w:rsidR="001F7696" w:rsidRPr="00A86181" w:rsidRDefault="001F7696" w:rsidP="00AB796E">
            <w:pPr>
              <w:spacing w:before="120" w:after="120" w:line="360" w:lineRule="auto"/>
              <w:rPr>
                <w:rFonts w:asciiTheme="minorHAnsi" w:hAnsiTheme="minorHAnsi" w:cstheme="minorHAnsi"/>
                <w:kern w:val="2"/>
                <w:sz w:val="24"/>
                <w:szCs w:val="24"/>
                <w14:ligatures w14:val="standardContextual"/>
              </w:rPr>
            </w:pPr>
            <w:r w:rsidRPr="00A86181">
              <w:rPr>
                <w:rFonts w:asciiTheme="minorHAnsi" w:hAnsiTheme="minorHAnsi" w:cstheme="minorHAnsi"/>
                <w:kern w:val="2"/>
                <w:sz w:val="24"/>
                <w:szCs w:val="24"/>
                <w14:ligatures w14:val="standardContextual"/>
              </w:rPr>
              <w:t>Dokumentacja prowadzona jest rzetelnie zgodnie z obowiązującymi przepisami prawa oświatowego, w tym rozporządzeniem MEN w sprawie organizacji pomocy psychologiczno-pedagogicznej.</w:t>
            </w:r>
          </w:p>
          <w:p w14:paraId="04EA71DD" w14:textId="77777777" w:rsidR="001F7696" w:rsidRPr="00A86181" w:rsidRDefault="001F7696" w:rsidP="00AB796E">
            <w:pPr>
              <w:spacing w:before="120" w:after="120" w:line="360" w:lineRule="auto"/>
              <w:rPr>
                <w:rFonts w:asciiTheme="minorHAnsi" w:hAnsiTheme="minorHAnsi" w:cstheme="minorHAnsi"/>
                <w:kern w:val="2"/>
                <w:sz w:val="24"/>
                <w:szCs w:val="24"/>
                <w14:ligatures w14:val="standardContextual"/>
              </w:rPr>
            </w:pPr>
            <w:r w:rsidRPr="00A86181">
              <w:rPr>
                <w:rFonts w:asciiTheme="minorHAnsi" w:hAnsiTheme="minorHAnsi" w:cstheme="minorHAnsi"/>
                <w:kern w:val="2"/>
                <w:sz w:val="24"/>
                <w:szCs w:val="24"/>
                <w14:ligatures w14:val="standardContextual"/>
              </w:rPr>
              <w:t>Zajęcia prowadzone przez specjalistów są dokumentowane systematycznie, zapisy w dzienniku są chronologiczne, nie zawierają odniesienia, że kompletny wpis jest w dzienniku zajęć specjalistycznych</w:t>
            </w:r>
          </w:p>
          <w:p w14:paraId="311EE535" w14:textId="77777777" w:rsidR="001F7696" w:rsidRPr="00A86181" w:rsidRDefault="001F7696" w:rsidP="00AB796E">
            <w:pPr>
              <w:spacing w:before="120" w:after="120" w:line="360" w:lineRule="auto"/>
              <w:rPr>
                <w:rFonts w:asciiTheme="minorHAnsi" w:hAnsiTheme="minorHAnsi" w:cstheme="minorHAnsi"/>
                <w:kern w:val="2"/>
                <w:sz w:val="24"/>
                <w:szCs w:val="24"/>
                <w14:ligatures w14:val="standardContextual"/>
              </w:rPr>
            </w:pPr>
            <w:r w:rsidRPr="00A86181">
              <w:rPr>
                <w:rFonts w:asciiTheme="minorHAnsi" w:hAnsiTheme="minorHAnsi" w:cstheme="minorHAnsi"/>
                <w:kern w:val="2"/>
                <w:sz w:val="24"/>
                <w:szCs w:val="24"/>
                <w14:ligatures w14:val="standardContextual"/>
              </w:rPr>
              <w:t>Wpisy są czytelne i sporządzone z należytą starannością, bez nieprawidłowych poprawek czy korektorów.</w:t>
            </w:r>
          </w:p>
          <w:p w14:paraId="094BE565" w14:textId="783DDADC" w:rsidR="001F7696" w:rsidRPr="00A86181" w:rsidRDefault="001F7696" w:rsidP="00AB796E">
            <w:pPr>
              <w:spacing w:before="120" w:after="120" w:line="360" w:lineRule="auto"/>
              <w:rPr>
                <w:rFonts w:asciiTheme="minorHAnsi" w:hAnsiTheme="minorHAnsi" w:cstheme="minorHAnsi"/>
                <w:kern w:val="2"/>
                <w:sz w:val="24"/>
                <w:szCs w:val="24"/>
                <w14:ligatures w14:val="standardContextual"/>
              </w:rPr>
            </w:pPr>
            <w:r w:rsidRPr="00A86181">
              <w:rPr>
                <w:rFonts w:asciiTheme="minorHAnsi" w:hAnsiTheme="minorHAnsi" w:cstheme="minorHAnsi"/>
                <w:kern w:val="2"/>
                <w:sz w:val="24"/>
                <w:szCs w:val="24"/>
                <w14:ligatures w14:val="standardContextual"/>
              </w:rPr>
              <w:t xml:space="preserve">We wszystkich dziennikach odnotowywana jest współpraca z rodzicami, nauczycielami innymi specjalistami oraz instytucjami – </w:t>
            </w:r>
            <w:r w:rsidRPr="00A86181">
              <w:rPr>
                <w:rFonts w:asciiTheme="minorHAnsi" w:hAnsiTheme="minorHAnsi" w:cstheme="minorHAnsi"/>
                <w:kern w:val="2"/>
                <w:sz w:val="24"/>
                <w:szCs w:val="24"/>
                <w14:ligatures w14:val="standardContextual"/>
              </w:rPr>
              <w:lastRenderedPageBreak/>
              <w:t>rekomenduje się systematyczne dokumentowanie tych działań (np. konsultacje, rozmowy, opinie) w postaci notatek służbowych</w:t>
            </w:r>
          </w:p>
          <w:p w14:paraId="77B2E271" w14:textId="77777777" w:rsidR="001F7696" w:rsidRPr="00A86181" w:rsidRDefault="001F7696" w:rsidP="00AB796E">
            <w:pPr>
              <w:pStyle w:val="NormalnyWeb"/>
              <w:spacing w:before="120" w:beforeAutospacing="0" w:after="120" w:afterAutospacing="0" w:line="360" w:lineRule="auto"/>
              <w:rPr>
                <w:rFonts w:asciiTheme="minorHAnsi" w:hAnsiTheme="minorHAnsi" w:cstheme="minorHAnsi"/>
                <w:bCs/>
              </w:rPr>
            </w:pPr>
            <w:r w:rsidRPr="00A86181">
              <w:rPr>
                <w:rFonts w:asciiTheme="minorHAnsi" w:hAnsiTheme="minorHAnsi" w:cstheme="minorHAnsi"/>
                <w:bCs/>
              </w:rPr>
              <w:t>Nie wszyscy nauczyciele aktywnie uczestniczą w pracach zespołu ds. pomocy psychologiczno-pedagogicznej. Zdarzają się przypadki ograniczonego zaangażowania w opracowywanie, realizację oraz ewaluację działań wspierających uczniów, co może negatywnie wpływać na spójność i kompleksowość wsparcia. Ponadto, współpraca między nauczycielami w zakresie wymiany informacji o uczniach, stosowanych metodach oraz skutecznych strategiach wsparcia nie zawsze przebiega w sposób systematyczny i efektywny.</w:t>
            </w:r>
          </w:p>
          <w:p w14:paraId="24A607AE" w14:textId="77777777" w:rsidR="001F7696" w:rsidRPr="00A86181" w:rsidRDefault="001F7696" w:rsidP="00AB796E">
            <w:pPr>
              <w:pStyle w:val="NormalnyWeb"/>
              <w:spacing w:before="120" w:beforeAutospacing="0" w:after="120" w:afterAutospacing="0" w:line="360" w:lineRule="auto"/>
              <w:rPr>
                <w:rFonts w:asciiTheme="minorHAnsi" w:hAnsiTheme="minorHAnsi" w:cstheme="minorHAnsi"/>
                <w:bCs/>
              </w:rPr>
            </w:pPr>
            <w:r w:rsidRPr="00A86181">
              <w:rPr>
                <w:rFonts w:asciiTheme="minorHAnsi" w:hAnsiTheme="minorHAnsi" w:cstheme="minorHAnsi"/>
                <w:bCs/>
              </w:rPr>
              <w:t xml:space="preserve">Zauważalne są jednak pozytywne działania nauczycieli ukierunkowane na wsparcie uczniów w obszarze edukacyjnym, emocjonalnym i społecznym. W wielu przypadkach podejmowane są inicjatywy mające na celu poprawę dobrostanu psychicznego uczniów, rozwój kompetencji społecznych oraz budowanie pozytywnego klimatu w klasie. Przejawia się to m.in. w indywidualnych rozmowach, działaniach wychowawczych, </w:t>
            </w:r>
            <w:r w:rsidRPr="00A86181">
              <w:rPr>
                <w:rFonts w:asciiTheme="minorHAnsi" w:hAnsiTheme="minorHAnsi" w:cstheme="minorHAnsi"/>
                <w:bCs/>
              </w:rPr>
              <w:lastRenderedPageBreak/>
              <w:t>zajęciach integracyjnych i współpracy z rodzicami oraz specjalistami.</w:t>
            </w:r>
          </w:p>
          <w:p w14:paraId="4DE23D47" w14:textId="16DF27DB" w:rsidR="001F7696" w:rsidRPr="00A86181" w:rsidRDefault="001F7696" w:rsidP="006772DF">
            <w:pPr>
              <w:pStyle w:val="NormalnyWeb"/>
              <w:spacing w:before="120" w:beforeAutospacing="0" w:after="120" w:afterAutospacing="0" w:line="360" w:lineRule="auto"/>
              <w:rPr>
                <w:rFonts w:asciiTheme="minorHAnsi" w:hAnsiTheme="minorHAnsi" w:cstheme="minorHAnsi"/>
                <w:bCs/>
              </w:rPr>
            </w:pPr>
            <w:r w:rsidRPr="00A86181">
              <w:rPr>
                <w:rFonts w:asciiTheme="minorHAnsi" w:hAnsiTheme="minorHAnsi" w:cstheme="minorHAnsi"/>
                <w:bCs/>
              </w:rPr>
              <w:t>Pomimo zaangażowania wielu nauczycieli, nie każda dokumentacja zawiera wystarczające informacje dotyczące postępów uczniów oraz stosowanych metod i narzędzi pracy. Brak systematycznego monitorowania efektów pracy może utrudniać ocenę skuteczności wsparcia oraz podejmowanie adekwatnych działań korygujących.</w:t>
            </w:r>
          </w:p>
        </w:tc>
        <w:tc>
          <w:tcPr>
            <w:tcW w:w="6237" w:type="dxa"/>
            <w:tcBorders>
              <w:top w:val="single" w:sz="4" w:space="0" w:color="auto"/>
              <w:left w:val="single" w:sz="4" w:space="0" w:color="auto"/>
              <w:bottom w:val="single" w:sz="4" w:space="0" w:color="auto"/>
              <w:right w:val="single" w:sz="4" w:space="0" w:color="auto"/>
            </w:tcBorders>
          </w:tcPr>
          <w:p w14:paraId="0CBCC0CB" w14:textId="20D23CF5"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lastRenderedPageBreak/>
              <w:t>W czasie kontroli ujawniono, że w większości przypadków dzienniki prowadzone są rzetelnie i prawidłowo, w dokumentacji pomocy PP zabrakło oceny efektywności pomocy i wniosków, wywiady.</w:t>
            </w:r>
          </w:p>
          <w:p w14:paraId="403CE6F1" w14:textId="77777777"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 xml:space="preserve">Zgodnie z zapisem w rozporządzeniu w sprawie organizacji pomocy PP w </w:t>
            </w:r>
            <w:r w:rsidRPr="00A86181">
              <w:rPr>
                <w:rFonts w:asciiTheme="minorHAnsi" w:eastAsia="Times New Roman" w:hAnsiTheme="minorHAnsi" w:cstheme="minorHAnsi"/>
                <w:bCs/>
                <w:sz w:val="24"/>
                <w:szCs w:val="24"/>
                <w:lang w:eastAsia="pl-PL"/>
              </w:rPr>
              <w:t xml:space="preserve">§ 20. </w:t>
            </w:r>
            <w:r w:rsidRPr="00A86181">
              <w:rPr>
                <w:rFonts w:asciiTheme="minorHAnsi" w:hAnsiTheme="minorHAnsi" w:cstheme="minorHAnsi"/>
                <w:bCs/>
                <w:sz w:val="24"/>
                <w:szCs w:val="24"/>
              </w:rPr>
              <w:t xml:space="preserve">9. Nauczyciele, wychowawcy grup wychowawczych i specjaliści udzielający pomocy psychologiczno-pedagogicznej uczniowi w formach, o których mowa w § 6 ust. 1 pkt 1-3, ust. 2 pkt 1-7, ust. 3 pkt 1-4 oraz ust. 4 pkt 1, </w:t>
            </w:r>
            <w:r w:rsidRPr="00A86181">
              <w:rPr>
                <w:rFonts w:asciiTheme="minorHAnsi" w:hAnsiTheme="minorHAnsi" w:cstheme="minorHAnsi"/>
                <w:bCs/>
                <w:sz w:val="24"/>
                <w:szCs w:val="24"/>
                <w:u w:val="single"/>
              </w:rPr>
              <w:t xml:space="preserve">oceniają efektywność udzielonej pomocy i formułują wnioski </w:t>
            </w:r>
            <w:r w:rsidRPr="00A86181">
              <w:rPr>
                <w:rFonts w:asciiTheme="minorHAnsi" w:hAnsiTheme="minorHAnsi" w:cstheme="minorHAnsi"/>
                <w:bCs/>
                <w:sz w:val="24"/>
                <w:szCs w:val="24"/>
              </w:rPr>
              <w:t>dotyczące dalszych działań mających na celu poprawę funkcjonowania ucznia.</w:t>
            </w:r>
          </w:p>
          <w:p w14:paraId="0F3453D8" w14:textId="7E9CFDE2" w:rsidR="001F7696" w:rsidRPr="00A86181" w:rsidRDefault="001F7696" w:rsidP="00AB796E">
            <w:pPr>
              <w:pStyle w:val="NormalnyWeb"/>
              <w:spacing w:before="120" w:beforeAutospacing="0" w:after="120" w:afterAutospacing="0" w:line="360" w:lineRule="auto"/>
              <w:rPr>
                <w:rFonts w:asciiTheme="minorHAnsi" w:hAnsiTheme="minorHAnsi" w:cstheme="minorHAnsi"/>
                <w:bCs/>
              </w:rPr>
            </w:pPr>
            <w:r w:rsidRPr="00A86181">
              <w:rPr>
                <w:rFonts w:asciiTheme="minorHAnsi" w:hAnsiTheme="minorHAnsi" w:cstheme="minorHAnsi"/>
                <w:bCs/>
              </w:rPr>
              <w:lastRenderedPageBreak/>
              <w:t>Należy wzmocnić systematyczność i dokładność w prowadzeniu dokumentacji, szczególnie w zakresie realizacji IPET i informacji o postępach ucznia.</w:t>
            </w:r>
            <w:r w:rsidR="005602A7" w:rsidRPr="00A86181">
              <w:rPr>
                <w:rFonts w:asciiTheme="minorHAnsi" w:hAnsiTheme="minorHAnsi" w:cstheme="minorHAnsi"/>
                <w:bCs/>
              </w:rPr>
              <w:t xml:space="preserve"> </w:t>
            </w:r>
            <w:r w:rsidRPr="00A86181">
              <w:rPr>
                <w:rFonts w:asciiTheme="minorHAnsi" w:hAnsiTheme="minorHAnsi" w:cstheme="minorHAnsi"/>
                <w:bCs/>
              </w:rPr>
              <w:t>Zaleca się zwiększenie zaangażowania nauczycieli w pracę zespołów ds. pomocy psychologiczno-pedagogicznej oraz zacieśnienie współpracy między nauczycielami.</w:t>
            </w:r>
          </w:p>
          <w:p w14:paraId="6581332C" w14:textId="77777777" w:rsidR="001F7696" w:rsidRPr="00A86181" w:rsidRDefault="001F7696" w:rsidP="00AB796E">
            <w:pPr>
              <w:pStyle w:val="NormalnyWeb"/>
              <w:spacing w:before="120" w:beforeAutospacing="0" w:after="120" w:afterAutospacing="0" w:line="360" w:lineRule="auto"/>
              <w:rPr>
                <w:rFonts w:asciiTheme="minorHAnsi" w:hAnsiTheme="minorHAnsi" w:cstheme="minorHAnsi"/>
                <w:bCs/>
              </w:rPr>
            </w:pPr>
            <w:r w:rsidRPr="00A86181">
              <w:rPr>
                <w:rFonts w:asciiTheme="minorHAnsi" w:hAnsiTheme="minorHAnsi" w:cstheme="minorHAnsi"/>
                <w:bCs/>
              </w:rPr>
              <w:t>Konieczne jest ujednolicenie zapisów w dokumentacji tak, aby zawierała ona wszystkie wymagane informacje w sposób przejrzysty i możliwy do monitorowania.</w:t>
            </w:r>
          </w:p>
          <w:p w14:paraId="2895178C" w14:textId="77777777" w:rsidR="001F7696" w:rsidRPr="00A86181" w:rsidRDefault="001F7696" w:rsidP="00AB796E">
            <w:pPr>
              <w:pStyle w:val="NormalnyWeb"/>
              <w:spacing w:before="120" w:beforeAutospacing="0" w:after="120" w:afterAutospacing="0" w:line="360" w:lineRule="auto"/>
              <w:rPr>
                <w:rFonts w:asciiTheme="minorHAnsi" w:hAnsiTheme="minorHAnsi" w:cstheme="minorHAnsi"/>
                <w:bCs/>
              </w:rPr>
            </w:pPr>
            <w:r w:rsidRPr="00A86181">
              <w:rPr>
                <w:rFonts w:asciiTheme="minorHAnsi" w:hAnsiTheme="minorHAnsi" w:cstheme="minorHAnsi"/>
                <w:bCs/>
              </w:rPr>
              <w:t>Warto kontynuować działania wspierające rozwój uczniów nie tylko w sferze edukacyjnej, ale również emocjonalno-społecznej.</w:t>
            </w:r>
          </w:p>
          <w:p w14:paraId="7B55B3D1" w14:textId="2AFFA5B3" w:rsidR="001F7696" w:rsidRPr="00A86181" w:rsidRDefault="001F7696" w:rsidP="006772DF">
            <w:pPr>
              <w:pStyle w:val="NormalnyWeb"/>
              <w:spacing w:before="120" w:beforeAutospacing="0" w:after="120" w:afterAutospacing="0" w:line="360" w:lineRule="auto"/>
              <w:rPr>
                <w:rFonts w:asciiTheme="minorHAnsi" w:hAnsiTheme="minorHAnsi" w:cstheme="minorHAnsi"/>
                <w:bCs/>
              </w:rPr>
            </w:pPr>
            <w:r w:rsidRPr="00A86181">
              <w:rPr>
                <w:rFonts w:asciiTheme="minorHAnsi" w:hAnsiTheme="minorHAnsi" w:cstheme="minorHAnsi"/>
                <w:bCs/>
              </w:rPr>
              <w:t>Należy rozważyć organizację szkoleń wewnętrznych dla nauczycieli w zakresie dokumentowania pracy oraz skutecznych metod indywidualizacji procesu nauczania.</w:t>
            </w:r>
          </w:p>
        </w:tc>
      </w:tr>
      <w:tr w:rsidR="001F7696" w:rsidRPr="00A86181" w14:paraId="0C831BC9" w14:textId="77777777" w:rsidTr="00DE1BA8">
        <w:tc>
          <w:tcPr>
            <w:tcW w:w="25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E0597D" w14:textId="38226C3B" w:rsidR="001F7696" w:rsidRPr="00A86181" w:rsidRDefault="001F7696" w:rsidP="006772DF">
            <w:pPr>
              <w:suppressAutoHyphens/>
              <w:autoSpaceDN w:val="0"/>
              <w:spacing w:before="120" w:after="120" w:line="360" w:lineRule="auto"/>
              <w:textAlignment w:val="baseline"/>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lastRenderedPageBreak/>
              <w:t>Kontrola przestrzegania zapisów statutowych w zakresie oceniania bieżącego, ze szczególnym uwzględnieniem oceniania diagnoz oraz zachowania</w:t>
            </w:r>
          </w:p>
        </w:tc>
        <w:tc>
          <w:tcPr>
            <w:tcW w:w="6542" w:type="dxa"/>
            <w:tcBorders>
              <w:top w:val="single" w:sz="4" w:space="0" w:color="auto"/>
              <w:left w:val="single" w:sz="4" w:space="0" w:color="auto"/>
              <w:bottom w:val="single" w:sz="4" w:space="0" w:color="auto"/>
              <w:right w:val="single" w:sz="4" w:space="0" w:color="auto"/>
            </w:tcBorders>
          </w:tcPr>
          <w:p w14:paraId="41D5D3FF" w14:textId="62788C91" w:rsidR="001F7696" w:rsidRPr="00A86181" w:rsidRDefault="001F7696" w:rsidP="00712BE7">
            <w:pPr>
              <w:pStyle w:val="NormalnyWeb"/>
              <w:spacing w:before="120" w:beforeAutospacing="0" w:after="120" w:afterAutospacing="0" w:line="360" w:lineRule="auto"/>
              <w:rPr>
                <w:rFonts w:asciiTheme="minorHAnsi" w:hAnsiTheme="minorHAnsi" w:cstheme="minorHAnsi"/>
                <w:bCs/>
              </w:rPr>
            </w:pPr>
            <w:r w:rsidRPr="00A86181">
              <w:rPr>
                <w:rFonts w:asciiTheme="minorHAnsi" w:hAnsiTheme="minorHAnsi" w:cstheme="minorHAnsi"/>
                <w:bCs/>
              </w:rPr>
              <w:t xml:space="preserve">W większości przypadków oceny bieżące, oceny z diagnoz oraz oceny zachowania są wystawiane zgodnie z zapisami statutowymi szkoły. Nie stwierdzono istotnych odstępstw, które wpływałyby na rzetelność oceniania W niektórych przypadkach zauważono braki w dokumentacji dotyczącej ocen bieżących i ocen diagnoz.  Uczniowie i rodzice w niektórych przypadkach zgłaszali trudności ze zrozumieniem kryteriów oceniania, szczególnie w zakresie ocen zachowania i diagnoz. Stwierdzono przypadki, w których nauczyciele nie stosowali jednolitych zasad oceniania zachowania, co mogło wpływać na poczucie </w:t>
            </w:r>
            <w:r w:rsidRPr="00A86181">
              <w:rPr>
                <w:rFonts w:asciiTheme="minorHAnsi" w:hAnsiTheme="minorHAnsi" w:cstheme="minorHAnsi"/>
                <w:bCs/>
              </w:rPr>
              <w:lastRenderedPageBreak/>
              <w:t xml:space="preserve">sprawiedliwości ocen. Zauważono </w:t>
            </w:r>
            <w:r w:rsidR="00712BE7" w:rsidRPr="00A86181">
              <w:rPr>
                <w:rFonts w:asciiTheme="minorHAnsi" w:hAnsiTheme="minorHAnsi" w:cstheme="minorHAnsi"/>
                <w:bCs/>
              </w:rPr>
              <w:t>wyraźną</w:t>
            </w:r>
            <w:r w:rsidRPr="00A86181">
              <w:rPr>
                <w:rFonts w:asciiTheme="minorHAnsi" w:hAnsiTheme="minorHAnsi" w:cstheme="minorHAnsi"/>
                <w:bCs/>
              </w:rPr>
              <w:t xml:space="preserve"> dysproporcję pomiędzy wystawianymi ocenami końcowymi, a ilością wpisanych uwag oraz informacji pozytywnych. O ile ilość ocen wzorowych z zachowania spadła po zmianach w zakresie oceniania, o tyle zdecydowanie wzrosła ilość ocen bardzo dobrych nawet u uczniów, którzy zachowywali się wobec koleżanek, kolegów lub pracowników szkoły w sposób nieelegancki. Zauważono w dalszym ciągu brak systematycznego, bieżącego wpisywania uwag do dziennika i przerzucanie tego obowiązku na wychowawcę</w:t>
            </w:r>
          </w:p>
        </w:tc>
        <w:tc>
          <w:tcPr>
            <w:tcW w:w="6237" w:type="dxa"/>
            <w:tcBorders>
              <w:top w:val="single" w:sz="4" w:space="0" w:color="auto"/>
              <w:left w:val="single" w:sz="4" w:space="0" w:color="auto"/>
              <w:bottom w:val="single" w:sz="4" w:space="0" w:color="auto"/>
              <w:right w:val="single" w:sz="4" w:space="0" w:color="auto"/>
            </w:tcBorders>
          </w:tcPr>
          <w:p w14:paraId="55A28024" w14:textId="7E9FFF26" w:rsidR="001F7696" w:rsidRPr="00A86181" w:rsidRDefault="001F7696" w:rsidP="00AB796E">
            <w:pPr>
              <w:pStyle w:val="NormalnyWeb"/>
              <w:spacing w:before="120" w:beforeAutospacing="0" w:after="120" w:afterAutospacing="0" w:line="360" w:lineRule="auto"/>
              <w:rPr>
                <w:rFonts w:asciiTheme="minorHAnsi" w:hAnsiTheme="minorHAnsi" w:cstheme="minorHAnsi"/>
                <w:bCs/>
                <w:strike/>
              </w:rPr>
            </w:pPr>
            <w:r w:rsidRPr="00A86181">
              <w:rPr>
                <w:rFonts w:asciiTheme="minorHAnsi" w:hAnsiTheme="minorHAnsi" w:cstheme="minorHAnsi"/>
                <w:bCs/>
              </w:rPr>
              <w:lastRenderedPageBreak/>
              <w:t xml:space="preserve">Należy zwrócić większą uwagę na pełne dokumentowanie ocen bieżących oraz diagnoz, szczególnie poprzez wpisywanie uzasadnień w dziennikach elektronicznych., Zaleca się organizowanie szkoleń dla nauczycieli dotyczących precyzyjnego formułowania i komunikowania kryteriów oceniania uczniom oraz rodzicom. Rekomenduje się, aby każda ocena bieżąca była opatrzona krótką informacją zwrotną, umożliwiającą uczniowi poprawę wyników. </w:t>
            </w:r>
          </w:p>
          <w:p w14:paraId="4332BCD5" w14:textId="0BC0B9AD" w:rsidR="001F7696" w:rsidRPr="00A86181" w:rsidRDefault="001F7696" w:rsidP="00F54A00">
            <w:pPr>
              <w:pStyle w:val="NormalnyWeb"/>
              <w:spacing w:before="120" w:beforeAutospacing="0" w:after="120" w:afterAutospacing="0" w:line="360" w:lineRule="auto"/>
              <w:rPr>
                <w:rFonts w:asciiTheme="minorHAnsi" w:hAnsiTheme="minorHAnsi" w:cstheme="minorHAnsi"/>
                <w:bCs/>
              </w:rPr>
            </w:pPr>
            <w:r w:rsidRPr="00A86181">
              <w:rPr>
                <w:rFonts w:asciiTheme="minorHAnsi" w:hAnsiTheme="minorHAnsi" w:cstheme="minorHAnsi"/>
                <w:bCs/>
              </w:rPr>
              <w:lastRenderedPageBreak/>
              <w:t>Należy w sposób jednolity korzystać z dostępnych zasad oceniania, które zostały przygotowane i opracowane przez zespoły przedmiotowe u progu mijającego roku szkolnego.</w:t>
            </w:r>
          </w:p>
        </w:tc>
      </w:tr>
    </w:tbl>
    <w:p w14:paraId="1B88EC2B" w14:textId="460E8E86" w:rsidR="0063680A" w:rsidRPr="00A86181" w:rsidRDefault="00D749BD" w:rsidP="00D749BD">
      <w:pPr>
        <w:pStyle w:val="Nagwek3"/>
      </w:pPr>
      <w:bookmarkStart w:id="28" w:name="_Toc216725267"/>
      <w:r w:rsidRPr="00A86181">
        <w:lastRenderedPageBreak/>
        <w:t>Kontrola w zakresie</w:t>
      </w:r>
      <w:r w:rsidR="00B627F2" w:rsidRPr="00A86181">
        <w:t>: Kierunków polityki oświatowej</w:t>
      </w:r>
      <w:bookmarkEnd w:id="28"/>
    </w:p>
    <w:tbl>
      <w:tblPr>
        <w:tblStyle w:val="Tabela-Siatka"/>
        <w:tblW w:w="15310" w:type="dxa"/>
        <w:tblInd w:w="-289" w:type="dxa"/>
        <w:tblLook w:val="0620" w:firstRow="1" w:lastRow="0" w:firstColumn="0" w:lastColumn="0" w:noHBand="1" w:noVBand="1"/>
      </w:tblPr>
      <w:tblGrid>
        <w:gridCol w:w="2531"/>
        <w:gridCol w:w="6542"/>
        <w:gridCol w:w="6237"/>
      </w:tblGrid>
      <w:tr w:rsidR="00B627F2" w:rsidRPr="00A86181" w14:paraId="5C531CC2" w14:textId="77777777" w:rsidTr="00712BE7">
        <w:trPr>
          <w:trHeight w:val="562"/>
          <w:tblHeader/>
        </w:trPr>
        <w:tc>
          <w:tcPr>
            <w:tcW w:w="25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5276BE" w14:textId="77777777" w:rsidR="00B627F2" w:rsidRPr="00A86181" w:rsidRDefault="00B627F2" w:rsidP="003E448C">
            <w:pPr>
              <w:spacing w:before="120" w:after="120" w:line="360" w:lineRule="auto"/>
              <w:rPr>
                <w:rFonts w:asciiTheme="minorHAnsi" w:hAnsiTheme="minorHAnsi" w:cstheme="minorHAnsi"/>
                <w:b/>
                <w:sz w:val="24"/>
                <w:szCs w:val="24"/>
              </w:rPr>
            </w:pPr>
            <w:r w:rsidRPr="00A86181">
              <w:rPr>
                <w:rFonts w:asciiTheme="minorHAnsi" w:hAnsiTheme="minorHAnsi" w:cstheme="minorHAnsi"/>
                <w:b/>
                <w:sz w:val="24"/>
                <w:szCs w:val="24"/>
              </w:rPr>
              <w:t>Zakres kontroli</w:t>
            </w:r>
          </w:p>
        </w:tc>
        <w:tc>
          <w:tcPr>
            <w:tcW w:w="6542" w:type="dxa"/>
            <w:tcBorders>
              <w:top w:val="single" w:sz="4" w:space="0" w:color="auto"/>
              <w:left w:val="single" w:sz="4" w:space="0" w:color="auto"/>
              <w:right w:val="single" w:sz="4" w:space="0" w:color="auto"/>
            </w:tcBorders>
            <w:shd w:val="clear" w:color="auto" w:fill="E2EFD9" w:themeFill="accent6" w:themeFillTint="33"/>
          </w:tcPr>
          <w:p w14:paraId="5BA21F7A" w14:textId="77777777" w:rsidR="00B627F2" w:rsidRPr="00A86181" w:rsidRDefault="00B627F2" w:rsidP="003E448C">
            <w:pPr>
              <w:spacing w:before="120" w:after="120" w:line="360" w:lineRule="auto"/>
              <w:rPr>
                <w:rFonts w:asciiTheme="minorHAnsi" w:hAnsiTheme="minorHAnsi" w:cstheme="minorHAnsi"/>
                <w:b/>
                <w:sz w:val="24"/>
                <w:szCs w:val="24"/>
              </w:rPr>
            </w:pPr>
            <w:r w:rsidRPr="00A86181">
              <w:rPr>
                <w:rFonts w:asciiTheme="minorHAnsi" w:hAnsiTheme="minorHAnsi" w:cstheme="minorHAnsi"/>
                <w:b/>
                <w:sz w:val="24"/>
                <w:szCs w:val="24"/>
              </w:rPr>
              <w:t>Mocne strony</w:t>
            </w:r>
          </w:p>
        </w:tc>
        <w:tc>
          <w:tcPr>
            <w:tcW w:w="6237" w:type="dxa"/>
            <w:tcBorders>
              <w:top w:val="single" w:sz="4" w:space="0" w:color="auto"/>
              <w:left w:val="single" w:sz="4" w:space="0" w:color="auto"/>
              <w:right w:val="single" w:sz="4" w:space="0" w:color="auto"/>
            </w:tcBorders>
            <w:shd w:val="clear" w:color="auto" w:fill="E2EFD9" w:themeFill="accent6" w:themeFillTint="33"/>
          </w:tcPr>
          <w:p w14:paraId="759E7DF5" w14:textId="77777777" w:rsidR="00B627F2" w:rsidRPr="00A86181" w:rsidRDefault="00B627F2" w:rsidP="003E448C">
            <w:pPr>
              <w:spacing w:before="120" w:after="120" w:line="360" w:lineRule="auto"/>
              <w:rPr>
                <w:rFonts w:asciiTheme="minorHAnsi" w:hAnsiTheme="minorHAnsi" w:cstheme="minorHAnsi"/>
                <w:b/>
                <w:sz w:val="24"/>
                <w:szCs w:val="24"/>
              </w:rPr>
            </w:pPr>
            <w:r w:rsidRPr="00A86181">
              <w:rPr>
                <w:rFonts w:asciiTheme="minorHAnsi" w:hAnsiTheme="minorHAnsi" w:cstheme="minorHAnsi"/>
                <w:b/>
                <w:sz w:val="24"/>
                <w:szCs w:val="24"/>
              </w:rPr>
              <w:t>Nieprawidłowości - zalecenia</w:t>
            </w:r>
          </w:p>
        </w:tc>
      </w:tr>
      <w:tr w:rsidR="001F7696" w:rsidRPr="00A86181" w14:paraId="6D85C877" w14:textId="77777777" w:rsidTr="00712BE7">
        <w:tc>
          <w:tcPr>
            <w:tcW w:w="25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10BD73" w14:textId="77777777" w:rsidR="001F7696" w:rsidRPr="00A86181" w:rsidRDefault="001F7696" w:rsidP="00AB796E">
            <w:pPr>
              <w:suppressAutoHyphens/>
              <w:autoSpaceDN w:val="0"/>
              <w:spacing w:before="120" w:after="120" w:line="360" w:lineRule="auto"/>
              <w:textAlignment w:val="baseline"/>
              <w:rPr>
                <w:rFonts w:asciiTheme="minorHAnsi" w:eastAsia="Times New Roman" w:hAnsiTheme="minorHAnsi" w:cstheme="minorHAnsi"/>
                <w:bCs/>
                <w:sz w:val="24"/>
                <w:szCs w:val="24"/>
                <w:lang w:eastAsia="pl-PL"/>
              </w:rPr>
            </w:pPr>
            <w:r w:rsidRPr="00A86181">
              <w:rPr>
                <w:rFonts w:asciiTheme="minorHAnsi" w:hAnsiTheme="minorHAnsi" w:cstheme="minorHAnsi"/>
                <w:bCs/>
                <w:sz w:val="24"/>
                <w:szCs w:val="24"/>
              </w:rPr>
              <w:t xml:space="preserve">Zgodność z przepisami prawa przyjmowania do szkół i wspomagania nauki osób </w:t>
            </w:r>
            <w:r w:rsidRPr="00A86181">
              <w:rPr>
                <w:rFonts w:asciiTheme="minorHAnsi" w:hAnsiTheme="minorHAnsi" w:cstheme="minorHAnsi"/>
                <w:bCs/>
                <w:sz w:val="24"/>
                <w:szCs w:val="24"/>
              </w:rPr>
              <w:lastRenderedPageBreak/>
              <w:t>niebędących obywatelami polskimi oraz osób będących obywatelami polskimi podlegającymi obowiązkowi szkolnemu lub obowiązkowi nauki, które pobierały naukę w szkołach funkcjonujących w systemach oświaty innych państw.</w:t>
            </w:r>
          </w:p>
          <w:p w14:paraId="37A9F251" w14:textId="4D40C822" w:rsidR="001F7696" w:rsidRPr="00A86181" w:rsidRDefault="001F7696" w:rsidP="00AB796E">
            <w:pPr>
              <w:suppressAutoHyphens/>
              <w:autoSpaceDN w:val="0"/>
              <w:spacing w:before="120" w:after="120" w:line="360" w:lineRule="auto"/>
              <w:textAlignment w:val="baseline"/>
              <w:rPr>
                <w:rFonts w:asciiTheme="minorHAnsi" w:eastAsia="Times New Roman" w:hAnsiTheme="minorHAnsi" w:cstheme="minorHAnsi"/>
                <w:bCs/>
                <w:sz w:val="24"/>
                <w:szCs w:val="24"/>
                <w:lang w:eastAsia="pl-PL"/>
              </w:rPr>
            </w:pPr>
            <w:r w:rsidRPr="00A86181">
              <w:rPr>
                <w:rFonts w:asciiTheme="minorHAnsi" w:hAnsiTheme="minorHAnsi" w:cstheme="minorHAnsi"/>
                <w:bCs/>
                <w:sz w:val="24"/>
                <w:szCs w:val="24"/>
              </w:rPr>
              <w:t xml:space="preserve">(Kontrola do 4 kierunku polityki oświatowej państwa – jest arkusz </w:t>
            </w:r>
            <w:proofErr w:type="spellStart"/>
            <w:r w:rsidRPr="00A86181">
              <w:rPr>
                <w:rFonts w:asciiTheme="minorHAnsi" w:hAnsiTheme="minorHAnsi" w:cstheme="minorHAnsi"/>
                <w:bCs/>
                <w:sz w:val="24"/>
                <w:szCs w:val="24"/>
              </w:rPr>
              <w:t>MEiN</w:t>
            </w:r>
            <w:proofErr w:type="spellEnd"/>
            <w:r w:rsidRPr="00A86181">
              <w:rPr>
                <w:rFonts w:asciiTheme="minorHAnsi" w:hAnsiTheme="minorHAnsi" w:cstheme="minorHAnsi"/>
                <w:bCs/>
                <w:sz w:val="24"/>
                <w:szCs w:val="24"/>
              </w:rPr>
              <w:t xml:space="preserve"> na stronach ministerstwa)</w:t>
            </w:r>
          </w:p>
        </w:tc>
        <w:tc>
          <w:tcPr>
            <w:tcW w:w="6542" w:type="dxa"/>
            <w:tcBorders>
              <w:top w:val="single" w:sz="4" w:space="0" w:color="auto"/>
              <w:left w:val="single" w:sz="4" w:space="0" w:color="auto"/>
              <w:bottom w:val="single" w:sz="4" w:space="0" w:color="auto"/>
              <w:right w:val="single" w:sz="4" w:space="0" w:color="auto"/>
            </w:tcBorders>
          </w:tcPr>
          <w:p w14:paraId="661019E0" w14:textId="2C673D0E"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lastRenderedPageBreak/>
              <w:t>Wszyscy uczniowie zostali przyjęci zgodnie z rozporządzeniem w sprawie org. kształcenia uczniów niebędących obywatelami polskimi. W szkole na dzień 31.2025 uczęszcza 35 uczniów z</w:t>
            </w:r>
            <w:r w:rsidR="007607CF" w:rsidRPr="00A86181">
              <w:rPr>
                <w:rFonts w:asciiTheme="minorHAnsi" w:hAnsiTheme="minorHAnsi" w:cstheme="minorHAnsi"/>
                <w:bCs/>
                <w:sz w:val="24"/>
                <w:szCs w:val="24"/>
              </w:rPr>
              <w:t> </w:t>
            </w:r>
            <w:r w:rsidRPr="00A86181">
              <w:rPr>
                <w:rFonts w:asciiTheme="minorHAnsi" w:hAnsiTheme="minorHAnsi" w:cstheme="minorHAnsi"/>
                <w:bCs/>
                <w:sz w:val="24"/>
                <w:szCs w:val="24"/>
              </w:rPr>
              <w:t xml:space="preserve">Ukrainy podlegających bezpłatnej nauce języka polskiego </w:t>
            </w:r>
          </w:p>
          <w:p w14:paraId="12BD9F50" w14:textId="0C9D544E"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lastRenderedPageBreak/>
              <w:t>Zakwalifikowano ich do odpowiednich klas -podstawowym kryterium określenia klasy, w której uczeń przybywający z zagranicy kontynuuje naukę w szkole była, zgodnie z prawem suma ukończonych lat nauki szkolnej. Ponadto, w kilku przypadkach uwzględniono wiek ucznia i opinie rodzica ucznia</w:t>
            </w:r>
          </w:p>
          <w:p w14:paraId="0F9579FC" w14:textId="77777777"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 xml:space="preserve">dotyczącą procesów uczenia i zakwalifikowano ucznia do klasy niżej niż wskazywała suma ukończonych lat nauki. </w:t>
            </w:r>
          </w:p>
          <w:p w14:paraId="72EBBF6A" w14:textId="4A9C880E"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 xml:space="preserve">Wszyscy uczniowie z Ukrainy zgodnie z obowiązującymi przepisami prawa mają zorganizowane zajęcia języka polskiego jako języka dodatkowego w wymiarze 4 godzin lekcyjnych </w:t>
            </w:r>
          </w:p>
          <w:p w14:paraId="0DC1E672" w14:textId="41FAEADF"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W porównaniu z latami ubiegłymi coraz mniejsza grupa uczniów z Ukrainy (8) nie uczęszcza regularnie na dodatkowe zajęcia z języka polskiego. W zakresie klas 1-3 zauważono, że frekwencja poprawiła się w stosunku do września, kiedy aż 8 uczniów uczęszczało na zajęcia sporadycznie, a w kolejnych miesiącach było ich tylko 3. W klasach starszych tylko 5 uczniów notorycznie unikało zajęć.</w:t>
            </w:r>
          </w:p>
        </w:tc>
        <w:tc>
          <w:tcPr>
            <w:tcW w:w="6237" w:type="dxa"/>
            <w:tcBorders>
              <w:top w:val="single" w:sz="4" w:space="0" w:color="auto"/>
              <w:left w:val="single" w:sz="4" w:space="0" w:color="auto"/>
              <w:bottom w:val="single" w:sz="4" w:space="0" w:color="auto"/>
              <w:right w:val="single" w:sz="4" w:space="0" w:color="auto"/>
            </w:tcBorders>
          </w:tcPr>
          <w:p w14:paraId="62B24ECC" w14:textId="2997D972" w:rsidR="001F7696" w:rsidRPr="00A86181" w:rsidRDefault="001F7696" w:rsidP="006772DF">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lastRenderedPageBreak/>
              <w:t>Mimo zwiększającej się obecności uczniów na lekcjach, należy podjąć działania wyjaśniające dotyczące przyczyn braku notorycznych nieobecności uczniów na zajęciach, włącznie z</w:t>
            </w:r>
            <w:r w:rsidR="007607CF" w:rsidRPr="00A86181">
              <w:rPr>
                <w:rFonts w:asciiTheme="minorHAnsi" w:hAnsiTheme="minorHAnsi" w:cstheme="minorHAnsi"/>
                <w:bCs/>
                <w:sz w:val="24"/>
                <w:szCs w:val="24"/>
              </w:rPr>
              <w:t> </w:t>
            </w:r>
            <w:r w:rsidRPr="00A86181">
              <w:rPr>
                <w:rFonts w:asciiTheme="minorHAnsi" w:hAnsiTheme="minorHAnsi" w:cstheme="minorHAnsi"/>
                <w:bCs/>
                <w:sz w:val="24"/>
                <w:szCs w:val="24"/>
              </w:rPr>
              <w:t>wzywaniem rodziców/opiekunów do szkoły.</w:t>
            </w:r>
          </w:p>
        </w:tc>
      </w:tr>
      <w:tr w:rsidR="001F7696" w:rsidRPr="00A86181" w14:paraId="0F5FDC2B" w14:textId="77777777" w:rsidTr="00712BE7">
        <w:tc>
          <w:tcPr>
            <w:tcW w:w="25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955C4E" w14:textId="1D9030A1" w:rsidR="001F7696" w:rsidRPr="00A86181" w:rsidRDefault="001F7696" w:rsidP="00AB796E">
            <w:pPr>
              <w:suppressAutoHyphens/>
              <w:autoSpaceDN w:val="0"/>
              <w:spacing w:before="120" w:after="120" w:line="360" w:lineRule="auto"/>
              <w:textAlignment w:val="baseline"/>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lastRenderedPageBreak/>
              <w:t>Kontrola uwzględnienia w przebiegu procesu wychowania działań związanych kształtowaniem postaw patriotycznych – czyli działań,</w:t>
            </w:r>
            <w:r w:rsidRPr="00A86181">
              <w:rPr>
                <w:rFonts w:asciiTheme="minorHAnsi" w:eastAsia="Times New Roman" w:hAnsiTheme="minorHAnsi" w:cstheme="minorHAnsi"/>
                <w:bCs/>
                <w:kern w:val="24"/>
                <w:sz w:val="24"/>
                <w:szCs w:val="24"/>
              </w:rPr>
              <w:t xml:space="preserve"> związanych z szacunkiem dla przodków, kultywowaniem tradycji i obrzędów, obchodzenie świąt i rocznic państwowych, oddawanie czci bohaterom narodowym oraz sławnym osobom zasłużonym dla kraju i regionu</w:t>
            </w:r>
          </w:p>
        </w:tc>
        <w:tc>
          <w:tcPr>
            <w:tcW w:w="6542" w:type="dxa"/>
            <w:tcBorders>
              <w:top w:val="single" w:sz="4" w:space="0" w:color="auto"/>
              <w:left w:val="single" w:sz="4" w:space="0" w:color="auto"/>
              <w:bottom w:val="single" w:sz="4" w:space="0" w:color="auto"/>
              <w:right w:val="single" w:sz="4" w:space="0" w:color="auto"/>
            </w:tcBorders>
          </w:tcPr>
          <w:p w14:paraId="7702F2E0" w14:textId="52114713"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eastAsia="Times New Roman" w:hAnsiTheme="minorHAnsi" w:cstheme="minorHAnsi"/>
                <w:bCs/>
                <w:sz w:val="24"/>
                <w:szCs w:val="24"/>
                <w:lang w:eastAsia="pl-PL"/>
              </w:rPr>
              <w:t xml:space="preserve">W szkole organizowane są działania związane z podtrzymywaniem tradycji, ale często mają one jedynie okazjonalny charakter. Uczniowie znają podstawowe informacje o tradycjach i obrzędach narodowych, lecz ich zaangażowanie w praktyczne uczestnictwo jest ograniczone. Szkoła organizuje uroczystości z okazji najważniejszych świąt państwowych, takich jak Święto Niepodległości, Konstytucji 3 Maja Uczniowie uczestniczą w uroczystościach upamiętniających bohaterów narodowych, ale ich wiedza o lokalnych bohaterach jest ograniczona. Szkoła współpracuje z instytucjami kulturalnymi i muzeami, które wzbogacają wiedzę patriotyczną, co podnosi wartość merytoryczna przekazywanych treści, odchodząc jedynie od podręcznika i tablicy na rzecz edukacji poznawczej poprzez doświadczanie. Olbrzymie znaczenie mają w tym miejscu wycieczki do miejsc pamięci lub do skansenów przypominających polskie tradycje i zwyczaje Warto angażować uczniów w organizowanie quizów, happeningów, przygotowywanie materiałów, ale pod nadzorem nauczyciela </w:t>
            </w:r>
            <w:r w:rsidRPr="00A86181">
              <w:rPr>
                <w:rFonts w:asciiTheme="minorHAnsi" w:eastAsia="Times New Roman" w:hAnsiTheme="minorHAnsi" w:cstheme="minorHAnsi"/>
                <w:bCs/>
                <w:sz w:val="24"/>
                <w:szCs w:val="24"/>
                <w:lang w:eastAsia="pl-PL"/>
              </w:rPr>
              <w:lastRenderedPageBreak/>
              <w:t>tak, aby treści prezentowane np. w quizach nie dewaluowały wartości przedstawianych na przykład postaci historycznych.</w:t>
            </w:r>
          </w:p>
        </w:tc>
        <w:tc>
          <w:tcPr>
            <w:tcW w:w="6237" w:type="dxa"/>
            <w:tcBorders>
              <w:top w:val="single" w:sz="4" w:space="0" w:color="auto"/>
              <w:left w:val="single" w:sz="4" w:space="0" w:color="auto"/>
              <w:bottom w:val="single" w:sz="4" w:space="0" w:color="auto"/>
              <w:right w:val="single" w:sz="4" w:space="0" w:color="auto"/>
            </w:tcBorders>
          </w:tcPr>
          <w:p w14:paraId="472C73B6" w14:textId="27B44950"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eastAsia="Times New Roman" w:hAnsiTheme="minorHAnsi" w:cstheme="minorHAnsi"/>
                <w:bCs/>
                <w:sz w:val="24"/>
                <w:szCs w:val="24"/>
                <w:lang w:eastAsia="pl-PL"/>
              </w:rPr>
              <w:lastRenderedPageBreak/>
              <w:t>Należy kontynuować dotychczasowe działania ze zwiększonym naciskiem na monitorowanie przygotowywanych przez uczniów treści</w:t>
            </w:r>
          </w:p>
        </w:tc>
      </w:tr>
      <w:tr w:rsidR="001F7696" w:rsidRPr="00A86181" w14:paraId="18399A60" w14:textId="77777777" w:rsidTr="00712BE7">
        <w:tc>
          <w:tcPr>
            <w:tcW w:w="25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04F905" w14:textId="32E03453" w:rsidR="001F7696" w:rsidRPr="00A86181" w:rsidRDefault="001F7696" w:rsidP="00AB796E">
            <w:pPr>
              <w:suppressAutoHyphens/>
              <w:autoSpaceDN w:val="0"/>
              <w:spacing w:before="120" w:after="120" w:line="360" w:lineRule="auto"/>
              <w:textAlignment w:val="baseline"/>
              <w:rPr>
                <w:rFonts w:asciiTheme="minorHAnsi" w:hAnsiTheme="minorHAnsi" w:cstheme="minorHAnsi"/>
                <w:bCs/>
                <w:sz w:val="24"/>
                <w:szCs w:val="24"/>
              </w:rPr>
            </w:pPr>
            <w:r w:rsidRPr="00A86181">
              <w:rPr>
                <w:rFonts w:asciiTheme="minorHAnsi" w:hAnsiTheme="minorHAnsi" w:cstheme="minorHAnsi"/>
                <w:bCs/>
                <w:sz w:val="24"/>
                <w:szCs w:val="24"/>
              </w:rPr>
              <w:t>Wspieranie dobrostanu dzieci i młodzieży, ich zdrowia psychicznego. Rozwijanie u uczniów i wychowanków empatii i wrażliwości na potrzeby innych. Podnoszenie jakości edukacji włączającej i umiejętności pracy ze zróżnicowanym zespołem</w:t>
            </w:r>
          </w:p>
        </w:tc>
        <w:tc>
          <w:tcPr>
            <w:tcW w:w="6542" w:type="dxa"/>
            <w:tcBorders>
              <w:top w:val="single" w:sz="4" w:space="0" w:color="auto"/>
              <w:left w:val="single" w:sz="4" w:space="0" w:color="auto"/>
              <w:bottom w:val="single" w:sz="4" w:space="0" w:color="auto"/>
              <w:right w:val="single" w:sz="4" w:space="0" w:color="auto"/>
            </w:tcBorders>
          </w:tcPr>
          <w:p w14:paraId="62D1EF69" w14:textId="7B0C21F2" w:rsidR="001F7696" w:rsidRPr="00A86181" w:rsidRDefault="001F7696" w:rsidP="00AB796E">
            <w:pPr>
              <w:spacing w:before="120" w:after="120" w:line="360" w:lineRule="auto"/>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t>W placówce podejmowane są działania wspierające dobrostan uczniów, jednak ich skuteczność jest zróżnicowana w zależności od szkoły. W szkole organizowane są zajęcia profilaktyczne i działania promujące zdrowie psychiczne. Uczniowie zgłaszają problemy związane ze stresem szkolnym, presją wyników i relacjami rówieśniczymi, co wymaga dalszego wsparcia psychologiczno-pedagogicznego. Szkoła organizuje działania na rzecz rozwoju empatii, m.in. akcje charytatywne i projekty społeczne, ale ich zasięg i regularność są różne. Uczniowie często potrzebują wsparcia w kształtowaniu umiejętności społecznych, w tym budowania pozytywnych relacji z rówieśnikami.</w:t>
            </w:r>
            <w:r w:rsidR="00EF7B8D" w:rsidRPr="00A86181">
              <w:rPr>
                <w:rFonts w:asciiTheme="minorHAnsi" w:eastAsia="Times New Roman" w:hAnsiTheme="minorHAnsi" w:cstheme="minorHAnsi"/>
                <w:bCs/>
                <w:sz w:val="24"/>
                <w:szCs w:val="24"/>
                <w:lang w:eastAsia="pl-PL"/>
              </w:rPr>
              <w:t xml:space="preserve"> </w:t>
            </w:r>
            <w:r w:rsidRPr="00A86181">
              <w:rPr>
                <w:rFonts w:asciiTheme="minorHAnsi" w:eastAsia="Times New Roman" w:hAnsiTheme="minorHAnsi" w:cstheme="minorHAnsi"/>
                <w:bCs/>
                <w:sz w:val="24"/>
                <w:szCs w:val="24"/>
                <w:lang w:eastAsia="pl-PL"/>
              </w:rPr>
              <w:t xml:space="preserve">Nauczyciele stosują metody pracy dostosowane do indywidualnych potrzeb ucznia. W niektórych przypadkach nauczyciele zgłaszają trudności w pracy z uczniami ze specjalnymi potrzebami edukacyjnymi (SPE) oraz w zarządzaniu klasą o dużym zróżnicowaniu. Istnieje potrzeba lepszego </w:t>
            </w:r>
            <w:r w:rsidRPr="00A86181">
              <w:rPr>
                <w:rFonts w:asciiTheme="minorHAnsi" w:eastAsia="Times New Roman" w:hAnsiTheme="minorHAnsi" w:cstheme="minorHAnsi"/>
                <w:bCs/>
                <w:sz w:val="24"/>
                <w:szCs w:val="24"/>
                <w:lang w:eastAsia="pl-PL"/>
              </w:rPr>
              <w:lastRenderedPageBreak/>
              <w:t>dostosowania przestrzeni szkolnej oraz materiałów dydaktycznych do wymagań edukacji włączającej.</w:t>
            </w:r>
          </w:p>
        </w:tc>
        <w:tc>
          <w:tcPr>
            <w:tcW w:w="6237" w:type="dxa"/>
            <w:tcBorders>
              <w:top w:val="single" w:sz="4" w:space="0" w:color="auto"/>
              <w:left w:val="single" w:sz="4" w:space="0" w:color="auto"/>
              <w:bottom w:val="single" w:sz="4" w:space="0" w:color="auto"/>
              <w:right w:val="single" w:sz="4" w:space="0" w:color="auto"/>
            </w:tcBorders>
          </w:tcPr>
          <w:p w14:paraId="2ADA6AA2" w14:textId="16F5AC82" w:rsidR="001F7696" w:rsidRPr="00A86181" w:rsidRDefault="001F7696" w:rsidP="00AB796E">
            <w:pPr>
              <w:spacing w:before="120" w:after="120" w:line="360" w:lineRule="auto"/>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lastRenderedPageBreak/>
              <w:t xml:space="preserve">Organizowanie regularnych warsztatów i spotkań z psychologiem szkolnym na temat radzenia sobie ze stresem i emocjami. Wprowadzenie programów profilaktycznych, np. dotyczących zdrowego stylu życia, higieny cyfrowej czy przeciwdziałania wypaleniu szkolnemu. Budowanie atmosfery wsparcia poprzez szkolenia dla nauczycieli w zakresie rozpoznawania problemów emocjonalnych uczniów. Organizacja stałych akcji społecznych i </w:t>
            </w:r>
            <w:proofErr w:type="spellStart"/>
            <w:r w:rsidRPr="00A86181">
              <w:rPr>
                <w:rFonts w:asciiTheme="minorHAnsi" w:eastAsia="Times New Roman" w:hAnsiTheme="minorHAnsi" w:cstheme="minorHAnsi"/>
                <w:bCs/>
                <w:sz w:val="24"/>
                <w:szCs w:val="24"/>
                <w:lang w:eastAsia="pl-PL"/>
              </w:rPr>
              <w:t>wolontariackich</w:t>
            </w:r>
            <w:proofErr w:type="spellEnd"/>
            <w:r w:rsidRPr="00A86181">
              <w:rPr>
                <w:rFonts w:asciiTheme="minorHAnsi" w:eastAsia="Times New Roman" w:hAnsiTheme="minorHAnsi" w:cstheme="minorHAnsi"/>
                <w:bCs/>
                <w:sz w:val="24"/>
                <w:szCs w:val="24"/>
                <w:lang w:eastAsia="pl-PL"/>
              </w:rPr>
              <w:t xml:space="preserve"> angażujących uczniów w pomoc innym. Wzmacnianie współpracy nauczycieli z pedagogami specjalnymi, terapeutami oraz rodzicami w celu lepszego wsparcia uczniów ze zróżnicowanymi potrzebami.</w:t>
            </w:r>
          </w:p>
        </w:tc>
      </w:tr>
      <w:tr w:rsidR="001F7696" w:rsidRPr="00A86181" w14:paraId="1D12FC63" w14:textId="77777777" w:rsidTr="00712BE7">
        <w:tc>
          <w:tcPr>
            <w:tcW w:w="25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7E5680" w14:textId="57E16F6F" w:rsidR="001F7696" w:rsidRPr="00A86181" w:rsidRDefault="001F7696" w:rsidP="00AB796E">
            <w:pPr>
              <w:suppressAutoHyphens/>
              <w:autoSpaceDN w:val="0"/>
              <w:spacing w:before="120" w:after="120" w:line="360" w:lineRule="auto"/>
              <w:textAlignment w:val="baseline"/>
              <w:rPr>
                <w:rFonts w:asciiTheme="minorHAnsi" w:hAnsiTheme="minorHAnsi" w:cstheme="minorHAnsi"/>
                <w:bCs/>
                <w:sz w:val="24"/>
                <w:szCs w:val="24"/>
              </w:rPr>
            </w:pPr>
            <w:r w:rsidRPr="00A86181">
              <w:rPr>
                <w:rFonts w:asciiTheme="minorHAnsi" w:eastAsia="Times New Roman" w:hAnsiTheme="minorHAnsi" w:cstheme="minorHAnsi"/>
                <w:bCs/>
                <w:sz w:val="24"/>
                <w:szCs w:val="24"/>
                <w:lang w:eastAsia="pl-PL"/>
              </w:rPr>
              <w:t>Edukacja prozdrowotna w szkole</w:t>
            </w:r>
            <w:r w:rsidR="003F50B8" w:rsidRPr="00A86181">
              <w:rPr>
                <w:rFonts w:asciiTheme="minorHAnsi" w:eastAsia="Times New Roman" w:hAnsiTheme="minorHAnsi" w:cstheme="minorHAnsi"/>
                <w:bCs/>
                <w:sz w:val="24"/>
                <w:szCs w:val="24"/>
                <w:lang w:eastAsia="pl-PL"/>
              </w:rPr>
              <w:t>,</w:t>
            </w:r>
            <w:r w:rsidRPr="00A86181">
              <w:rPr>
                <w:rFonts w:asciiTheme="minorHAnsi" w:eastAsia="Times New Roman" w:hAnsiTheme="minorHAnsi" w:cstheme="minorHAnsi"/>
                <w:bCs/>
                <w:sz w:val="24"/>
                <w:szCs w:val="24"/>
                <w:lang w:eastAsia="pl-PL"/>
              </w:rPr>
              <w:t xml:space="preserve"> kształtowanie zachowań służących zdrowiu, rozwijanie sprawności fizycznej i nawyku aktywności ruchowej, nauka udzielania pierwszej pomocy.</w:t>
            </w:r>
          </w:p>
        </w:tc>
        <w:tc>
          <w:tcPr>
            <w:tcW w:w="6542" w:type="dxa"/>
            <w:tcBorders>
              <w:top w:val="single" w:sz="4" w:space="0" w:color="auto"/>
              <w:left w:val="single" w:sz="4" w:space="0" w:color="auto"/>
              <w:bottom w:val="single" w:sz="4" w:space="0" w:color="auto"/>
              <w:right w:val="single" w:sz="4" w:space="0" w:color="auto"/>
            </w:tcBorders>
          </w:tcPr>
          <w:p w14:paraId="29C940B9" w14:textId="6EFD6256" w:rsidR="001F7696" w:rsidRPr="00A86181" w:rsidRDefault="001F7696" w:rsidP="00134BCE">
            <w:pPr>
              <w:spacing w:before="120" w:after="120" w:line="360" w:lineRule="auto"/>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t>Programy edukacyjne dotyczące zdrowia są realizowane, ale często brakuje ich spójności i systematyczności. Uczniowie wykazują podstawową wiedzę na temat zdrowego stylu życia, jednak wdrażanie jej w praktykę jest niewystarczające. Brakuje indywidualnego podejścia do uczniów, zwłaszcza w zakresie profilaktyki chorób cywilizacyjnych.</w:t>
            </w:r>
            <w:r w:rsidR="003F50B8" w:rsidRPr="00A86181">
              <w:rPr>
                <w:rFonts w:asciiTheme="minorHAnsi" w:eastAsia="Times New Roman" w:hAnsiTheme="minorHAnsi" w:cstheme="minorHAnsi"/>
                <w:bCs/>
                <w:sz w:val="24"/>
                <w:szCs w:val="24"/>
                <w:lang w:eastAsia="pl-PL"/>
              </w:rPr>
              <w:t xml:space="preserve"> </w:t>
            </w:r>
            <w:r w:rsidRPr="00A86181">
              <w:rPr>
                <w:rFonts w:asciiTheme="minorHAnsi" w:eastAsia="Times New Roman" w:hAnsiTheme="minorHAnsi" w:cstheme="minorHAnsi"/>
                <w:bCs/>
                <w:sz w:val="24"/>
                <w:szCs w:val="24"/>
                <w:lang w:eastAsia="pl-PL"/>
              </w:rPr>
              <w:t>Zajęcia wychowania fizycznego są prowadzone zgodnie z podstawą programową, ale frekwencja uczniów jest często niska.</w:t>
            </w:r>
            <w:r w:rsidR="003F50B8" w:rsidRPr="00A86181">
              <w:rPr>
                <w:rFonts w:asciiTheme="minorHAnsi" w:eastAsia="Times New Roman" w:hAnsiTheme="minorHAnsi" w:cstheme="minorHAnsi"/>
                <w:bCs/>
                <w:sz w:val="24"/>
                <w:szCs w:val="24"/>
                <w:lang w:eastAsia="pl-PL"/>
              </w:rPr>
              <w:t xml:space="preserve"> </w:t>
            </w:r>
            <w:r w:rsidRPr="00A86181">
              <w:rPr>
                <w:rFonts w:asciiTheme="minorHAnsi" w:eastAsia="Times New Roman" w:hAnsiTheme="minorHAnsi" w:cstheme="minorHAnsi"/>
                <w:bCs/>
                <w:sz w:val="24"/>
                <w:szCs w:val="24"/>
                <w:lang w:eastAsia="pl-PL"/>
              </w:rPr>
              <w:t>Uczniowie chętnie uczestniczą w zajęciach sportowych Podstawy pierwszej pomocy są wprowadzane, ale zajęcia często mają charakter teoretyczny, bez praktycznego ćwiczenia umiejętności.</w:t>
            </w:r>
            <w:r w:rsidR="00134BCE" w:rsidRPr="00A86181">
              <w:rPr>
                <w:rFonts w:asciiTheme="minorHAnsi" w:eastAsia="Times New Roman" w:hAnsiTheme="minorHAnsi" w:cstheme="minorHAnsi"/>
                <w:bCs/>
                <w:sz w:val="24"/>
                <w:szCs w:val="24"/>
                <w:lang w:eastAsia="pl-PL"/>
              </w:rPr>
              <w:t xml:space="preserve"> </w:t>
            </w:r>
            <w:r w:rsidRPr="00A86181">
              <w:rPr>
                <w:rFonts w:asciiTheme="minorHAnsi" w:eastAsia="Times New Roman" w:hAnsiTheme="minorHAnsi" w:cstheme="minorHAnsi"/>
                <w:bCs/>
                <w:sz w:val="24"/>
                <w:szCs w:val="24"/>
                <w:lang w:eastAsia="pl-PL"/>
              </w:rPr>
              <w:t>Brakuje regularnych szkoleń oraz współpracy z profesjonalistami, np. ratownikami medycznymi.</w:t>
            </w:r>
          </w:p>
        </w:tc>
        <w:tc>
          <w:tcPr>
            <w:tcW w:w="6237" w:type="dxa"/>
            <w:tcBorders>
              <w:top w:val="single" w:sz="4" w:space="0" w:color="auto"/>
              <w:left w:val="single" w:sz="4" w:space="0" w:color="auto"/>
              <w:bottom w:val="single" w:sz="4" w:space="0" w:color="auto"/>
              <w:right w:val="single" w:sz="4" w:space="0" w:color="auto"/>
            </w:tcBorders>
          </w:tcPr>
          <w:p w14:paraId="28C4B2FA" w14:textId="53A9BB6B" w:rsidR="001F7696" w:rsidRPr="00A86181" w:rsidRDefault="001F7696" w:rsidP="00AB796E">
            <w:pPr>
              <w:spacing w:before="120" w:after="120" w:line="360" w:lineRule="auto"/>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t xml:space="preserve"> Wprowadzenie zintegrowanych programów zdrowotnych w różnych przedmiotach i podczas zajęć pozalekcyjnych.</w:t>
            </w:r>
            <w:r w:rsidR="00243149" w:rsidRPr="00A86181">
              <w:rPr>
                <w:rFonts w:asciiTheme="minorHAnsi" w:eastAsia="Times New Roman" w:hAnsiTheme="minorHAnsi" w:cstheme="minorHAnsi"/>
                <w:bCs/>
                <w:sz w:val="24"/>
                <w:szCs w:val="24"/>
                <w:lang w:eastAsia="pl-PL"/>
              </w:rPr>
              <w:t xml:space="preserve"> </w:t>
            </w:r>
            <w:r w:rsidRPr="00A86181">
              <w:rPr>
                <w:rFonts w:asciiTheme="minorHAnsi" w:eastAsia="Times New Roman" w:hAnsiTheme="minorHAnsi" w:cstheme="minorHAnsi"/>
                <w:bCs/>
                <w:sz w:val="24"/>
                <w:szCs w:val="24"/>
                <w:lang w:eastAsia="pl-PL"/>
              </w:rPr>
              <w:t>Organizowanie warsztatów i spotkań z ekspertami, np. dietetykami, psychologami czy trenerami sportowymi. Większy nacisk na praktyczne aspekty zdrowego stylu życia, np. przygotowywanie zdrowych posiłków, zarządzanie stresem. Poprawa jakości zajęć wychowania fizycznego poprzez urozmaicenie zajęć WF poprzez wprowadzenie nowoczesnych form aktywności, np. fitnessu, jogi, sportów zespołowych dostosowanych do preferencji uczniów. Rozszerzenie nauki pierwszej pomocy poprzez organizowanie regularnych, praktycznych szkoleń z pierwszej pomocy we współpracy z ratownikami i strażą pożarną.</w:t>
            </w:r>
          </w:p>
        </w:tc>
      </w:tr>
    </w:tbl>
    <w:p w14:paraId="7504F3BD" w14:textId="24F327D9" w:rsidR="00243149" w:rsidRPr="00A86181" w:rsidRDefault="00243149" w:rsidP="00243149">
      <w:pPr>
        <w:pStyle w:val="Nagwek3"/>
      </w:pPr>
      <w:bookmarkStart w:id="29" w:name="_Toc216725268"/>
      <w:r w:rsidRPr="00A86181">
        <w:lastRenderedPageBreak/>
        <w:t>Kontrola ustalona na podstawie zadań z zakresu nadzoru pedagogicznego</w:t>
      </w:r>
      <w:bookmarkEnd w:id="29"/>
    </w:p>
    <w:tbl>
      <w:tblPr>
        <w:tblStyle w:val="Tabela-Siatka"/>
        <w:tblW w:w="15310" w:type="dxa"/>
        <w:tblInd w:w="-289" w:type="dxa"/>
        <w:tblLook w:val="0620" w:firstRow="1" w:lastRow="0" w:firstColumn="0" w:lastColumn="0" w:noHBand="1" w:noVBand="1"/>
      </w:tblPr>
      <w:tblGrid>
        <w:gridCol w:w="2531"/>
        <w:gridCol w:w="6542"/>
        <w:gridCol w:w="6237"/>
      </w:tblGrid>
      <w:tr w:rsidR="00243149" w:rsidRPr="00A86181" w14:paraId="22B3D7B9" w14:textId="77777777" w:rsidTr="003E448C">
        <w:trPr>
          <w:trHeight w:val="562"/>
          <w:tblHeader/>
        </w:trPr>
        <w:tc>
          <w:tcPr>
            <w:tcW w:w="25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8737E9" w14:textId="77777777" w:rsidR="00243149" w:rsidRPr="00A86181" w:rsidRDefault="00243149" w:rsidP="003E448C">
            <w:pPr>
              <w:spacing w:before="120" w:after="120" w:line="360" w:lineRule="auto"/>
              <w:rPr>
                <w:rFonts w:asciiTheme="minorHAnsi" w:hAnsiTheme="minorHAnsi" w:cstheme="minorHAnsi"/>
                <w:b/>
                <w:sz w:val="24"/>
                <w:szCs w:val="24"/>
              </w:rPr>
            </w:pPr>
            <w:r w:rsidRPr="00A86181">
              <w:rPr>
                <w:rFonts w:asciiTheme="minorHAnsi" w:hAnsiTheme="minorHAnsi" w:cstheme="minorHAnsi"/>
                <w:b/>
                <w:sz w:val="24"/>
                <w:szCs w:val="24"/>
              </w:rPr>
              <w:t>Zakres kontroli</w:t>
            </w:r>
          </w:p>
        </w:tc>
        <w:tc>
          <w:tcPr>
            <w:tcW w:w="6542" w:type="dxa"/>
            <w:tcBorders>
              <w:top w:val="single" w:sz="4" w:space="0" w:color="auto"/>
              <w:left w:val="single" w:sz="4" w:space="0" w:color="auto"/>
              <w:right w:val="single" w:sz="4" w:space="0" w:color="auto"/>
            </w:tcBorders>
            <w:shd w:val="clear" w:color="auto" w:fill="E2EFD9" w:themeFill="accent6" w:themeFillTint="33"/>
          </w:tcPr>
          <w:p w14:paraId="2078A51C" w14:textId="77777777" w:rsidR="00243149" w:rsidRPr="00A86181" w:rsidRDefault="00243149" w:rsidP="003E448C">
            <w:pPr>
              <w:spacing w:before="120" w:after="120" w:line="360" w:lineRule="auto"/>
              <w:rPr>
                <w:rFonts w:asciiTheme="minorHAnsi" w:hAnsiTheme="minorHAnsi" w:cstheme="minorHAnsi"/>
                <w:b/>
                <w:sz w:val="24"/>
                <w:szCs w:val="24"/>
              </w:rPr>
            </w:pPr>
            <w:r w:rsidRPr="00A86181">
              <w:rPr>
                <w:rFonts w:asciiTheme="minorHAnsi" w:hAnsiTheme="minorHAnsi" w:cstheme="minorHAnsi"/>
                <w:b/>
                <w:sz w:val="24"/>
                <w:szCs w:val="24"/>
              </w:rPr>
              <w:t>Mocne strony</w:t>
            </w:r>
          </w:p>
        </w:tc>
        <w:tc>
          <w:tcPr>
            <w:tcW w:w="6237" w:type="dxa"/>
            <w:tcBorders>
              <w:top w:val="single" w:sz="4" w:space="0" w:color="auto"/>
              <w:left w:val="single" w:sz="4" w:space="0" w:color="auto"/>
              <w:right w:val="single" w:sz="4" w:space="0" w:color="auto"/>
            </w:tcBorders>
            <w:shd w:val="clear" w:color="auto" w:fill="E2EFD9" w:themeFill="accent6" w:themeFillTint="33"/>
          </w:tcPr>
          <w:p w14:paraId="4F62F73E" w14:textId="77777777" w:rsidR="00243149" w:rsidRPr="00A86181" w:rsidRDefault="00243149" w:rsidP="003E448C">
            <w:pPr>
              <w:spacing w:before="120" w:after="120" w:line="360" w:lineRule="auto"/>
              <w:rPr>
                <w:rFonts w:asciiTheme="minorHAnsi" w:hAnsiTheme="minorHAnsi" w:cstheme="minorHAnsi"/>
                <w:b/>
                <w:sz w:val="24"/>
                <w:szCs w:val="24"/>
              </w:rPr>
            </w:pPr>
            <w:r w:rsidRPr="00A86181">
              <w:rPr>
                <w:rFonts w:asciiTheme="minorHAnsi" w:hAnsiTheme="minorHAnsi" w:cstheme="minorHAnsi"/>
                <w:b/>
                <w:sz w:val="24"/>
                <w:szCs w:val="24"/>
              </w:rPr>
              <w:t>Nieprawidłowości - zalecenia</w:t>
            </w:r>
          </w:p>
        </w:tc>
      </w:tr>
      <w:tr w:rsidR="001F7696" w:rsidRPr="00A86181" w14:paraId="3B204B4F" w14:textId="77777777" w:rsidTr="00712BE7">
        <w:tc>
          <w:tcPr>
            <w:tcW w:w="25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EB7CD8" w14:textId="6C587BE6" w:rsidR="001F7696" w:rsidRPr="00A86181" w:rsidRDefault="001F7696" w:rsidP="00AB796E">
            <w:pPr>
              <w:suppressAutoHyphens/>
              <w:autoSpaceDN w:val="0"/>
              <w:spacing w:before="120" w:after="120" w:line="360" w:lineRule="auto"/>
              <w:textAlignment w:val="baseline"/>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t xml:space="preserve">Zgodność zasad oceniania, klasyfikowania i promowania uczniów wpisanych do statutu szkoły z rozporządzeniem </w:t>
            </w:r>
            <w:proofErr w:type="spellStart"/>
            <w:r w:rsidRPr="00A86181">
              <w:rPr>
                <w:rFonts w:asciiTheme="minorHAnsi" w:eastAsia="Times New Roman" w:hAnsiTheme="minorHAnsi" w:cstheme="minorHAnsi"/>
                <w:bCs/>
                <w:sz w:val="24"/>
                <w:szCs w:val="24"/>
                <w:lang w:eastAsia="pl-PL"/>
              </w:rPr>
              <w:t>MEiN</w:t>
            </w:r>
            <w:proofErr w:type="spellEnd"/>
            <w:r w:rsidRPr="00A86181">
              <w:rPr>
                <w:rFonts w:asciiTheme="minorHAnsi" w:eastAsia="Times New Roman" w:hAnsiTheme="minorHAnsi" w:cstheme="minorHAnsi"/>
                <w:bCs/>
                <w:sz w:val="24"/>
                <w:szCs w:val="24"/>
                <w:lang w:eastAsia="pl-PL"/>
              </w:rPr>
              <w:t xml:space="preserve"> z dnia 22 lutego 2019 r.               w sprawie oceniania, klasyfikowania i promowania uczniów i Ustawą o systemie oświaty;</w:t>
            </w:r>
          </w:p>
        </w:tc>
        <w:tc>
          <w:tcPr>
            <w:tcW w:w="6542" w:type="dxa"/>
            <w:tcBorders>
              <w:top w:val="single" w:sz="4" w:space="0" w:color="auto"/>
              <w:left w:val="single" w:sz="4" w:space="0" w:color="auto"/>
              <w:bottom w:val="single" w:sz="4" w:space="0" w:color="auto"/>
              <w:right w:val="single" w:sz="4" w:space="0" w:color="auto"/>
            </w:tcBorders>
          </w:tcPr>
          <w:p w14:paraId="2CF4823A" w14:textId="77777777" w:rsidR="001F7696" w:rsidRPr="00A86181" w:rsidRDefault="001F7696" w:rsidP="00AB796E">
            <w:pPr>
              <w:spacing w:before="120" w:after="120" w:line="360" w:lineRule="auto"/>
              <w:rPr>
                <w:rFonts w:asciiTheme="minorHAnsi" w:hAnsiTheme="minorHAnsi" w:cstheme="minorHAnsi"/>
                <w:bCs/>
                <w:sz w:val="24"/>
                <w:szCs w:val="24"/>
              </w:rPr>
            </w:pPr>
            <w:bookmarkStart w:id="30" w:name="_Hlk121777236"/>
            <w:r w:rsidRPr="00A86181">
              <w:rPr>
                <w:rFonts w:asciiTheme="minorHAnsi" w:hAnsiTheme="minorHAnsi" w:cstheme="minorHAnsi"/>
                <w:bCs/>
                <w:sz w:val="24"/>
                <w:szCs w:val="24"/>
              </w:rPr>
              <w:t xml:space="preserve">Statut zawiera wszystkie regulacje, które są wskazane w </w:t>
            </w:r>
            <w:proofErr w:type="spellStart"/>
            <w:r w:rsidRPr="00A86181">
              <w:rPr>
                <w:rFonts w:asciiTheme="minorHAnsi" w:hAnsiTheme="minorHAnsi" w:cstheme="minorHAnsi"/>
                <w:bCs/>
                <w:sz w:val="24"/>
                <w:szCs w:val="24"/>
              </w:rPr>
              <w:t>UoSO</w:t>
            </w:r>
            <w:proofErr w:type="spellEnd"/>
            <w:r w:rsidRPr="00A86181">
              <w:rPr>
                <w:rFonts w:asciiTheme="minorHAnsi" w:hAnsiTheme="minorHAnsi" w:cstheme="minorHAnsi"/>
                <w:bCs/>
                <w:sz w:val="24"/>
                <w:szCs w:val="24"/>
              </w:rPr>
              <w:t xml:space="preserve"> w związku opisem szczegółowych warunków i sposobu oceniania wewnątrzszkolnego. </w:t>
            </w:r>
          </w:p>
          <w:p w14:paraId="5521268F" w14:textId="60D82AC4" w:rsidR="001F7696" w:rsidRPr="00A86181" w:rsidRDefault="001F7696" w:rsidP="0020001F">
            <w:pPr>
              <w:shd w:val="clear" w:color="auto" w:fill="FFFFFF"/>
              <w:spacing w:before="120" w:after="120" w:line="360" w:lineRule="auto"/>
              <w:rPr>
                <w:rFonts w:asciiTheme="minorHAnsi" w:eastAsia="Times New Roman" w:hAnsiTheme="minorHAnsi" w:cstheme="minorHAnsi"/>
                <w:bCs/>
                <w:sz w:val="24"/>
                <w:szCs w:val="24"/>
                <w:lang w:eastAsia="pl-PL"/>
              </w:rPr>
            </w:pPr>
            <w:r w:rsidRPr="00A86181">
              <w:rPr>
                <w:rFonts w:asciiTheme="minorHAnsi" w:hAnsiTheme="minorHAnsi" w:cstheme="minorHAnsi"/>
                <w:bCs/>
                <w:sz w:val="24"/>
                <w:szCs w:val="24"/>
              </w:rPr>
              <w:t>Jest to między innymi: u</w:t>
            </w:r>
            <w:r w:rsidRPr="00A86181">
              <w:rPr>
                <w:rFonts w:asciiTheme="minorHAnsi" w:eastAsia="Times New Roman" w:hAnsiTheme="minorHAnsi" w:cstheme="minorHAnsi"/>
                <w:bCs/>
                <w:sz w:val="24"/>
                <w:szCs w:val="24"/>
                <w:lang w:eastAsia="pl-PL"/>
              </w:rPr>
              <w:t xml:space="preserve">stalanie śródrocznych i rocznych ocen klasyfikacyjnych z obowiązkowych i dodatkowych zajęć edukacyjnych, sposób uzasadniania ustalonych ocen, </w:t>
            </w:r>
            <w:r w:rsidRPr="00A86181">
              <w:rPr>
                <w:rFonts w:asciiTheme="minorHAnsi" w:hAnsiTheme="minorHAnsi" w:cstheme="minorHAnsi"/>
                <w:bCs/>
                <w:sz w:val="24"/>
                <w:szCs w:val="24"/>
                <w:lang w:eastAsia="pl-PL"/>
              </w:rPr>
              <w:t>s</w:t>
            </w:r>
            <w:r w:rsidRPr="00A86181">
              <w:rPr>
                <w:rFonts w:asciiTheme="minorHAnsi" w:hAnsiTheme="minorHAnsi" w:cstheme="minorHAnsi"/>
                <w:bCs/>
                <w:sz w:val="24"/>
                <w:szCs w:val="24"/>
              </w:rPr>
              <w:t>posób udostępniania dokumentacji, termin klasyfikacji śródrocznej, termin ustalania ocen przewidywanych i termin ustalania ocen klasyfikacyjnych, termin informowani rodziców i uczniów o ocenach przewidywanych, tryb podwyższania ocen przewidywanych, sposób udostępniania dokumentacji dotyczącej egzaminów</w:t>
            </w:r>
            <w:bookmarkEnd w:id="30"/>
          </w:p>
        </w:tc>
        <w:tc>
          <w:tcPr>
            <w:tcW w:w="6237" w:type="dxa"/>
            <w:tcBorders>
              <w:top w:val="single" w:sz="4" w:space="0" w:color="auto"/>
              <w:left w:val="single" w:sz="4" w:space="0" w:color="auto"/>
              <w:bottom w:val="single" w:sz="4" w:space="0" w:color="auto"/>
              <w:right w:val="single" w:sz="4" w:space="0" w:color="auto"/>
            </w:tcBorders>
          </w:tcPr>
          <w:p w14:paraId="73D12FB6" w14:textId="66C1F369"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Zaproponowano zmiany w systemie zachowania</w:t>
            </w:r>
          </w:p>
        </w:tc>
      </w:tr>
      <w:tr w:rsidR="001F7696" w:rsidRPr="00A86181" w14:paraId="181EC31B" w14:textId="77777777" w:rsidTr="00712BE7">
        <w:tc>
          <w:tcPr>
            <w:tcW w:w="25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8639DA" w14:textId="623BC360" w:rsidR="001F7696" w:rsidRPr="00A86181" w:rsidRDefault="001F7696" w:rsidP="00AB796E">
            <w:pPr>
              <w:suppressAutoHyphens/>
              <w:autoSpaceDN w:val="0"/>
              <w:spacing w:before="120" w:after="120" w:line="360" w:lineRule="auto"/>
              <w:textAlignment w:val="baseline"/>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t xml:space="preserve">Zgodność z przepisami prawa oświatowego </w:t>
            </w:r>
            <w:r w:rsidRPr="00A86181">
              <w:rPr>
                <w:rFonts w:asciiTheme="minorHAnsi" w:eastAsia="Times New Roman" w:hAnsiTheme="minorHAnsi" w:cstheme="minorHAnsi"/>
                <w:bCs/>
                <w:sz w:val="24"/>
                <w:szCs w:val="24"/>
                <w:lang w:eastAsia="pl-PL"/>
              </w:rPr>
              <w:lastRenderedPageBreak/>
              <w:t>organizacji doradztwa zawodowego</w:t>
            </w:r>
          </w:p>
        </w:tc>
        <w:tc>
          <w:tcPr>
            <w:tcW w:w="6542" w:type="dxa"/>
            <w:tcBorders>
              <w:top w:val="single" w:sz="4" w:space="0" w:color="auto"/>
              <w:left w:val="single" w:sz="4" w:space="0" w:color="auto"/>
              <w:bottom w:val="single" w:sz="4" w:space="0" w:color="auto"/>
              <w:right w:val="single" w:sz="4" w:space="0" w:color="auto"/>
            </w:tcBorders>
          </w:tcPr>
          <w:p w14:paraId="65660894" w14:textId="6F32DF37" w:rsidR="001F7696" w:rsidRPr="00A86181" w:rsidRDefault="001F7696" w:rsidP="00AB796E">
            <w:pPr>
              <w:spacing w:before="120" w:after="120" w:line="360" w:lineRule="auto"/>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lastRenderedPageBreak/>
              <w:t xml:space="preserve"> Doradztwo zawodowe jest realizowane zgodnie z obowiązującymi przepisami prawa oświatowego, dokumentacja potwierdza systematyczność działań w zakresie doradztwa </w:t>
            </w:r>
            <w:r w:rsidRPr="00A86181">
              <w:rPr>
                <w:rFonts w:asciiTheme="minorHAnsi" w:eastAsia="Times New Roman" w:hAnsiTheme="minorHAnsi" w:cstheme="minorHAnsi"/>
                <w:bCs/>
                <w:sz w:val="24"/>
                <w:szCs w:val="24"/>
                <w:lang w:eastAsia="pl-PL"/>
              </w:rPr>
              <w:lastRenderedPageBreak/>
              <w:t>zawodowego Zajęcia z doradztwa zawodowego są realizowane zgodnie z organizacją pracy na dany rok szkolny W szkole odbywają się targi edukacyjne, Kontrola z Kuratorium w zakresie zgodności z przepisami prawa oświatowego organizacji doradztwa zawodowego, która miała miejsce 21.05.2025 nie wydała jakichkolwiek zaleceń</w:t>
            </w:r>
          </w:p>
        </w:tc>
        <w:tc>
          <w:tcPr>
            <w:tcW w:w="6237" w:type="dxa"/>
            <w:tcBorders>
              <w:top w:val="single" w:sz="4" w:space="0" w:color="auto"/>
              <w:left w:val="single" w:sz="4" w:space="0" w:color="auto"/>
              <w:bottom w:val="single" w:sz="4" w:space="0" w:color="auto"/>
              <w:right w:val="single" w:sz="4" w:space="0" w:color="auto"/>
            </w:tcBorders>
          </w:tcPr>
          <w:p w14:paraId="1664124D" w14:textId="6495337D" w:rsidR="001F7696" w:rsidRPr="00A86181" w:rsidRDefault="001F7696" w:rsidP="00AB796E">
            <w:pPr>
              <w:spacing w:before="120" w:after="120" w:line="360" w:lineRule="auto"/>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lastRenderedPageBreak/>
              <w:t xml:space="preserve">Zaleca się organizację warsztatów z doradztwa zawodowego, uwzględniających potrzeby uczniów. Zwiększenie liczby spotkań z doradcami zawodowymi oraz dostosowanie ich </w:t>
            </w:r>
            <w:r w:rsidRPr="00A86181">
              <w:rPr>
                <w:rFonts w:asciiTheme="minorHAnsi" w:eastAsia="Times New Roman" w:hAnsiTheme="minorHAnsi" w:cstheme="minorHAnsi"/>
                <w:bCs/>
                <w:sz w:val="24"/>
                <w:szCs w:val="24"/>
                <w:lang w:eastAsia="pl-PL"/>
              </w:rPr>
              <w:lastRenderedPageBreak/>
              <w:t xml:space="preserve">treści do aktualnych trendów na rynku pracy. Rozwój współpracy z pracodawcami, uczelniami wyższymi oraz instytucjami rynku pracy w celu poszerzenia oferty doradczej. </w:t>
            </w:r>
          </w:p>
        </w:tc>
      </w:tr>
    </w:tbl>
    <w:p w14:paraId="2C8FEDB0" w14:textId="512FCEAB" w:rsidR="008C1029" w:rsidRPr="00A86181" w:rsidRDefault="008C1029" w:rsidP="008C1029">
      <w:pPr>
        <w:pStyle w:val="Nagwek3"/>
      </w:pPr>
      <w:bookmarkStart w:id="31" w:name="_Toc216725269"/>
      <w:r w:rsidRPr="00A86181">
        <w:lastRenderedPageBreak/>
        <w:t>Kontrola na podstawie kontroli stałych</w:t>
      </w:r>
      <w:bookmarkEnd w:id="31"/>
    </w:p>
    <w:tbl>
      <w:tblPr>
        <w:tblStyle w:val="Tabela-Siatka"/>
        <w:tblW w:w="15310" w:type="dxa"/>
        <w:tblInd w:w="-289" w:type="dxa"/>
        <w:tblLook w:val="0620" w:firstRow="1" w:lastRow="0" w:firstColumn="0" w:lastColumn="0" w:noHBand="1" w:noVBand="1"/>
      </w:tblPr>
      <w:tblGrid>
        <w:gridCol w:w="2531"/>
        <w:gridCol w:w="6542"/>
        <w:gridCol w:w="6237"/>
      </w:tblGrid>
      <w:tr w:rsidR="008C1029" w:rsidRPr="00A86181" w14:paraId="549F10D4" w14:textId="77777777" w:rsidTr="003E448C">
        <w:trPr>
          <w:trHeight w:val="562"/>
          <w:tblHeader/>
        </w:trPr>
        <w:tc>
          <w:tcPr>
            <w:tcW w:w="25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CDC491" w14:textId="77777777" w:rsidR="008C1029" w:rsidRPr="00A86181" w:rsidRDefault="008C1029" w:rsidP="003E448C">
            <w:pPr>
              <w:spacing w:before="120" w:after="120" w:line="360" w:lineRule="auto"/>
              <w:rPr>
                <w:rFonts w:asciiTheme="minorHAnsi" w:hAnsiTheme="minorHAnsi" w:cstheme="minorHAnsi"/>
                <w:b/>
                <w:sz w:val="24"/>
                <w:szCs w:val="24"/>
              </w:rPr>
            </w:pPr>
            <w:r w:rsidRPr="00A86181">
              <w:rPr>
                <w:rFonts w:asciiTheme="minorHAnsi" w:hAnsiTheme="minorHAnsi" w:cstheme="minorHAnsi"/>
                <w:b/>
                <w:sz w:val="24"/>
                <w:szCs w:val="24"/>
              </w:rPr>
              <w:t>Zakres kontroli</w:t>
            </w:r>
          </w:p>
        </w:tc>
        <w:tc>
          <w:tcPr>
            <w:tcW w:w="6542" w:type="dxa"/>
            <w:tcBorders>
              <w:top w:val="single" w:sz="4" w:space="0" w:color="auto"/>
              <w:left w:val="single" w:sz="4" w:space="0" w:color="auto"/>
              <w:right w:val="single" w:sz="4" w:space="0" w:color="auto"/>
            </w:tcBorders>
            <w:shd w:val="clear" w:color="auto" w:fill="E2EFD9" w:themeFill="accent6" w:themeFillTint="33"/>
          </w:tcPr>
          <w:p w14:paraId="7DFAE236" w14:textId="77777777" w:rsidR="008C1029" w:rsidRPr="00A86181" w:rsidRDefault="008C1029" w:rsidP="003E448C">
            <w:pPr>
              <w:spacing w:before="120" w:after="120" w:line="360" w:lineRule="auto"/>
              <w:rPr>
                <w:rFonts w:asciiTheme="minorHAnsi" w:hAnsiTheme="minorHAnsi" w:cstheme="minorHAnsi"/>
                <w:b/>
                <w:sz w:val="24"/>
                <w:szCs w:val="24"/>
              </w:rPr>
            </w:pPr>
            <w:r w:rsidRPr="00A86181">
              <w:rPr>
                <w:rFonts w:asciiTheme="minorHAnsi" w:hAnsiTheme="minorHAnsi" w:cstheme="minorHAnsi"/>
                <w:b/>
                <w:sz w:val="24"/>
                <w:szCs w:val="24"/>
              </w:rPr>
              <w:t>Mocne strony</w:t>
            </w:r>
          </w:p>
        </w:tc>
        <w:tc>
          <w:tcPr>
            <w:tcW w:w="6237" w:type="dxa"/>
            <w:tcBorders>
              <w:top w:val="single" w:sz="4" w:space="0" w:color="auto"/>
              <w:left w:val="single" w:sz="4" w:space="0" w:color="auto"/>
              <w:right w:val="single" w:sz="4" w:space="0" w:color="auto"/>
            </w:tcBorders>
            <w:shd w:val="clear" w:color="auto" w:fill="E2EFD9" w:themeFill="accent6" w:themeFillTint="33"/>
          </w:tcPr>
          <w:p w14:paraId="1CC5356B" w14:textId="77777777" w:rsidR="008C1029" w:rsidRPr="00A86181" w:rsidRDefault="008C1029" w:rsidP="003E448C">
            <w:pPr>
              <w:spacing w:before="120" w:after="120" w:line="360" w:lineRule="auto"/>
              <w:rPr>
                <w:rFonts w:asciiTheme="minorHAnsi" w:hAnsiTheme="minorHAnsi" w:cstheme="minorHAnsi"/>
                <w:b/>
                <w:sz w:val="24"/>
                <w:szCs w:val="24"/>
              </w:rPr>
            </w:pPr>
            <w:r w:rsidRPr="00A86181">
              <w:rPr>
                <w:rFonts w:asciiTheme="minorHAnsi" w:hAnsiTheme="minorHAnsi" w:cstheme="minorHAnsi"/>
                <w:b/>
                <w:sz w:val="24"/>
                <w:szCs w:val="24"/>
              </w:rPr>
              <w:t>Nieprawidłowości - zalecenia</w:t>
            </w:r>
          </w:p>
        </w:tc>
      </w:tr>
      <w:tr w:rsidR="001F7696" w:rsidRPr="00A86181" w14:paraId="3E09658D" w14:textId="77777777" w:rsidTr="00712BE7">
        <w:tc>
          <w:tcPr>
            <w:tcW w:w="25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F46E48" w14:textId="42FAD8DC" w:rsidR="001F7696" w:rsidRPr="00A86181" w:rsidRDefault="001F7696" w:rsidP="00AB796E">
            <w:pPr>
              <w:suppressAutoHyphens/>
              <w:autoSpaceDN w:val="0"/>
              <w:spacing w:before="120" w:after="120" w:line="360" w:lineRule="auto"/>
              <w:textAlignment w:val="baseline"/>
              <w:rPr>
                <w:rFonts w:asciiTheme="minorHAnsi" w:eastAsia="Times New Roman" w:hAnsiTheme="minorHAnsi" w:cstheme="minorHAnsi"/>
                <w:bCs/>
                <w:i/>
                <w:sz w:val="24"/>
                <w:szCs w:val="24"/>
                <w:lang w:eastAsia="pl-PL"/>
              </w:rPr>
            </w:pPr>
            <w:r w:rsidRPr="00A86181">
              <w:rPr>
                <w:rFonts w:asciiTheme="minorHAnsi" w:eastAsia="Times New Roman" w:hAnsiTheme="minorHAnsi" w:cstheme="minorHAnsi"/>
                <w:bCs/>
                <w:sz w:val="24"/>
                <w:szCs w:val="24"/>
                <w:lang w:eastAsia="pl-PL"/>
              </w:rPr>
              <w:t>Ocena kontroli zapewniania bezpiecznych i</w:t>
            </w:r>
            <w:r w:rsidR="006807D0" w:rsidRPr="00A86181">
              <w:rPr>
                <w:rFonts w:asciiTheme="minorHAnsi" w:eastAsia="Times New Roman" w:hAnsiTheme="minorHAnsi" w:cstheme="minorHAnsi"/>
                <w:bCs/>
                <w:sz w:val="24"/>
                <w:szCs w:val="24"/>
                <w:lang w:eastAsia="pl-PL"/>
              </w:rPr>
              <w:t> </w:t>
            </w:r>
            <w:r w:rsidRPr="00A86181">
              <w:rPr>
                <w:rFonts w:asciiTheme="minorHAnsi" w:eastAsia="Times New Roman" w:hAnsiTheme="minorHAnsi" w:cstheme="minorHAnsi"/>
                <w:bCs/>
                <w:sz w:val="24"/>
                <w:szCs w:val="24"/>
                <w:lang w:eastAsia="pl-PL"/>
              </w:rPr>
              <w:t xml:space="preserve">higienicznych warunków korzystania z obiektów oraz sprzętu należącego do szkoły, w tym </w:t>
            </w:r>
            <w:r w:rsidRPr="00A86181">
              <w:rPr>
                <w:rFonts w:asciiTheme="minorHAnsi" w:eastAsia="Times New Roman" w:hAnsiTheme="minorHAnsi" w:cstheme="minorHAnsi"/>
                <w:bCs/>
                <w:sz w:val="24"/>
                <w:szCs w:val="24"/>
                <w:lang w:eastAsia="pl-PL"/>
              </w:rPr>
              <w:lastRenderedPageBreak/>
              <w:t>bezpiecznych i</w:t>
            </w:r>
            <w:r w:rsidR="006807D0" w:rsidRPr="00A86181">
              <w:rPr>
                <w:rFonts w:asciiTheme="minorHAnsi" w:eastAsia="Times New Roman" w:hAnsiTheme="minorHAnsi" w:cstheme="minorHAnsi"/>
                <w:bCs/>
                <w:sz w:val="24"/>
                <w:szCs w:val="24"/>
                <w:lang w:eastAsia="pl-PL"/>
              </w:rPr>
              <w:t> </w:t>
            </w:r>
            <w:r w:rsidRPr="00A86181">
              <w:rPr>
                <w:rFonts w:asciiTheme="minorHAnsi" w:eastAsia="Times New Roman" w:hAnsiTheme="minorHAnsi" w:cstheme="minorHAnsi"/>
                <w:bCs/>
                <w:sz w:val="24"/>
                <w:szCs w:val="24"/>
                <w:lang w:eastAsia="pl-PL"/>
              </w:rPr>
              <w:t xml:space="preserve">higienicznych warunków nauki i opieki oraz przygotowania obiektów szkoły do nowego roku szkolnego </w:t>
            </w:r>
            <w:r w:rsidRPr="00A86181">
              <w:rPr>
                <w:rFonts w:asciiTheme="minorHAnsi" w:eastAsia="Times New Roman" w:hAnsiTheme="minorHAnsi" w:cstheme="minorHAnsi"/>
                <w:bCs/>
                <w:iCs/>
                <w:sz w:val="24"/>
                <w:szCs w:val="24"/>
                <w:lang w:eastAsia="pl-PL"/>
              </w:rPr>
              <w:t xml:space="preserve">(podst. prawna – </w:t>
            </w:r>
            <w:proofErr w:type="spellStart"/>
            <w:r w:rsidRPr="00A86181">
              <w:rPr>
                <w:rFonts w:asciiTheme="minorHAnsi" w:eastAsia="Times New Roman" w:hAnsiTheme="minorHAnsi" w:cstheme="minorHAnsi"/>
                <w:bCs/>
                <w:iCs/>
                <w:sz w:val="24"/>
                <w:szCs w:val="24"/>
                <w:lang w:eastAsia="pl-PL"/>
              </w:rPr>
              <w:t>rozp</w:t>
            </w:r>
            <w:proofErr w:type="spellEnd"/>
            <w:r w:rsidRPr="00A86181">
              <w:rPr>
                <w:rFonts w:asciiTheme="minorHAnsi" w:eastAsia="Times New Roman" w:hAnsiTheme="minorHAnsi" w:cstheme="minorHAnsi"/>
                <w:bCs/>
                <w:iCs/>
                <w:sz w:val="24"/>
                <w:szCs w:val="24"/>
                <w:lang w:eastAsia="pl-PL"/>
              </w:rPr>
              <w:t>. MEN w sprawie bhp z dnia 31grudnia 2002 r, Dz. U. 2003, nr 6, poz.69)</w:t>
            </w:r>
          </w:p>
        </w:tc>
        <w:tc>
          <w:tcPr>
            <w:tcW w:w="6542" w:type="dxa"/>
            <w:tcBorders>
              <w:top w:val="single" w:sz="4" w:space="0" w:color="auto"/>
              <w:left w:val="single" w:sz="4" w:space="0" w:color="auto"/>
              <w:bottom w:val="single" w:sz="4" w:space="0" w:color="auto"/>
              <w:right w:val="single" w:sz="4" w:space="0" w:color="auto"/>
            </w:tcBorders>
          </w:tcPr>
          <w:p w14:paraId="6E1A6BC0" w14:textId="46FADE90" w:rsidR="001F7696" w:rsidRPr="00A86181" w:rsidRDefault="001F7696" w:rsidP="008C1029">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lastRenderedPageBreak/>
              <w:t xml:space="preserve">Budynek jest przygotowany do prowadzenia procesów uczenia – teren wokół budynku, ogrodzenie, drogi dojazdowe, chodniki, boisko i urządzenia sportowe – nie stwarzają zagrożenia dla uczniów. </w:t>
            </w:r>
          </w:p>
        </w:tc>
        <w:tc>
          <w:tcPr>
            <w:tcW w:w="6237" w:type="dxa"/>
            <w:tcBorders>
              <w:top w:val="single" w:sz="4" w:space="0" w:color="auto"/>
              <w:left w:val="single" w:sz="4" w:space="0" w:color="auto"/>
              <w:bottom w:val="single" w:sz="4" w:space="0" w:color="auto"/>
              <w:right w:val="single" w:sz="4" w:space="0" w:color="auto"/>
            </w:tcBorders>
          </w:tcPr>
          <w:p w14:paraId="5450E260" w14:textId="1EB3F882"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brak zaleceń pokontrolnych</w:t>
            </w:r>
          </w:p>
        </w:tc>
      </w:tr>
      <w:tr w:rsidR="001F7696" w:rsidRPr="00A86181" w14:paraId="5C457E87" w14:textId="77777777" w:rsidTr="00712BE7">
        <w:tc>
          <w:tcPr>
            <w:tcW w:w="2531" w:type="dxa"/>
            <w:tcBorders>
              <w:top w:val="single" w:sz="4" w:space="0" w:color="auto"/>
              <w:left w:val="single" w:sz="4" w:space="0" w:color="auto"/>
              <w:bottom w:val="single" w:sz="4" w:space="0" w:color="auto"/>
              <w:right w:val="single" w:sz="4" w:space="0" w:color="auto"/>
            </w:tcBorders>
          </w:tcPr>
          <w:p w14:paraId="71F5ED52" w14:textId="364E234C" w:rsidR="001F7696" w:rsidRPr="00A86181" w:rsidRDefault="001F7696" w:rsidP="00AB796E">
            <w:pPr>
              <w:suppressAutoHyphens/>
              <w:autoSpaceDN w:val="0"/>
              <w:spacing w:before="120" w:after="120" w:line="360" w:lineRule="auto"/>
              <w:textAlignment w:val="baseline"/>
              <w:rPr>
                <w:rFonts w:asciiTheme="minorHAnsi" w:eastAsia="Times New Roman" w:hAnsiTheme="minorHAnsi" w:cstheme="minorHAnsi"/>
                <w:bCs/>
                <w:sz w:val="24"/>
                <w:szCs w:val="24"/>
                <w:lang w:eastAsia="pl-PL"/>
              </w:rPr>
            </w:pPr>
            <w:bookmarkStart w:id="32" w:name="_Hlk191562680"/>
            <w:r w:rsidRPr="00A86181">
              <w:rPr>
                <w:rFonts w:asciiTheme="minorHAnsi" w:eastAsia="Times New Roman" w:hAnsiTheme="minorHAnsi" w:cstheme="minorHAnsi"/>
                <w:bCs/>
                <w:sz w:val="24"/>
                <w:szCs w:val="24"/>
                <w:lang w:eastAsia="pl-PL"/>
              </w:rPr>
              <w:t xml:space="preserve">Ocena terminowości i prawidłowość prowadzenia dokumentacji przebiegu nauczania (podst. prawna – </w:t>
            </w:r>
            <w:proofErr w:type="spellStart"/>
            <w:r w:rsidRPr="00A86181">
              <w:rPr>
                <w:rFonts w:asciiTheme="minorHAnsi" w:eastAsia="Times New Roman" w:hAnsiTheme="minorHAnsi" w:cstheme="minorHAnsi"/>
                <w:bCs/>
                <w:sz w:val="24"/>
                <w:szCs w:val="24"/>
                <w:lang w:eastAsia="pl-PL"/>
              </w:rPr>
              <w:t>rozp</w:t>
            </w:r>
            <w:proofErr w:type="spellEnd"/>
            <w:r w:rsidRPr="00A86181">
              <w:rPr>
                <w:rFonts w:asciiTheme="minorHAnsi" w:eastAsia="Times New Roman" w:hAnsiTheme="minorHAnsi" w:cstheme="minorHAnsi"/>
                <w:bCs/>
                <w:sz w:val="24"/>
                <w:szCs w:val="24"/>
                <w:lang w:eastAsia="pl-PL"/>
              </w:rPr>
              <w:t xml:space="preserve">. </w:t>
            </w:r>
            <w:r w:rsidRPr="00A86181">
              <w:rPr>
                <w:rFonts w:asciiTheme="minorHAnsi" w:eastAsia="Times New Roman" w:hAnsiTheme="minorHAnsi" w:cstheme="minorHAnsi"/>
                <w:bCs/>
                <w:sz w:val="24"/>
                <w:szCs w:val="24"/>
                <w:lang w:eastAsia="pl-PL"/>
              </w:rPr>
              <w:lastRenderedPageBreak/>
              <w:t>MEN w sprawie dokumentacji przebiegu nauczania z dnia 25 sierpnia 2017 r, Dz.U. 2017, poz. 1646)</w:t>
            </w:r>
          </w:p>
        </w:tc>
        <w:tc>
          <w:tcPr>
            <w:tcW w:w="6542" w:type="dxa"/>
            <w:tcBorders>
              <w:top w:val="single" w:sz="4" w:space="0" w:color="auto"/>
              <w:left w:val="single" w:sz="4" w:space="0" w:color="auto"/>
              <w:bottom w:val="single" w:sz="4" w:space="0" w:color="auto"/>
              <w:right w:val="single" w:sz="4" w:space="0" w:color="auto"/>
            </w:tcBorders>
          </w:tcPr>
          <w:p w14:paraId="1F785F0C" w14:textId="7C01AEDC"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lastRenderedPageBreak/>
              <w:t xml:space="preserve">Dzienniki zajęć lekcyjnych, innych specjalistów, dziennik świetlicy oraz arkusze ocen prowadzone są zgodnie z ustaleniami w rozporządzeniu w sprawie sposobu prowadzenia dokumentacji przebiegu nauczania W jednym przypadku dziennik zajęć lekcyjnych nie był uzupełniany na bieżąco. Nie wpisano tematów zajęć, brakowało podpisów nauczycieli, wpisy, </w:t>
            </w:r>
            <w:r w:rsidRPr="00A86181">
              <w:rPr>
                <w:rFonts w:asciiTheme="minorHAnsi" w:hAnsiTheme="minorHAnsi" w:cstheme="minorHAnsi"/>
                <w:bCs/>
                <w:sz w:val="24"/>
                <w:szCs w:val="24"/>
              </w:rPr>
              <w:lastRenderedPageBreak/>
              <w:t xml:space="preserve">szczególnie tematów zajęć, były bardzo lakoniczne, ponownie ograniczające się do pojedynczych wyrazów nazywających zagadnienie lub haseł z nim związanych. Sprostowania, omyłki nie były dokonywane zgodnie z przepisami prawa </w:t>
            </w:r>
          </w:p>
          <w:p w14:paraId="7BF9FEFD" w14:textId="68DA183C"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W 1 z dzienników zajęć rewalidacyjnych wpisy ograniczyły się do zapisania celu lub jednego ćwiczenia</w:t>
            </w:r>
            <w:r w:rsidR="00A85EBC" w:rsidRPr="00A86181">
              <w:rPr>
                <w:rFonts w:asciiTheme="minorHAnsi" w:hAnsiTheme="minorHAnsi" w:cstheme="minorHAnsi"/>
                <w:bCs/>
                <w:sz w:val="24"/>
                <w:szCs w:val="24"/>
              </w:rPr>
              <w:t>.</w:t>
            </w:r>
            <w:r w:rsidRPr="00A86181">
              <w:rPr>
                <w:rFonts w:asciiTheme="minorHAnsi" w:hAnsiTheme="minorHAnsi" w:cstheme="minorHAnsi"/>
                <w:bCs/>
                <w:sz w:val="24"/>
                <w:szCs w:val="24"/>
              </w:rPr>
              <w:t xml:space="preserve"> W dalszym ciągu brak wniosków do pracy z uczniami.</w:t>
            </w:r>
          </w:p>
          <w:p w14:paraId="2B09D470" w14:textId="6ACC14E6"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Dzienniki zajęć specjalistycznych są prowadzone systematycznie i czytelnie, zgodnie z obowiązującymi przepisami dotyczącymi dokumentowania zajęć specjalistycznych.</w:t>
            </w:r>
          </w:p>
          <w:p w14:paraId="3327A935" w14:textId="77777777"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Wpisy zawierają wszystkie wymagane elementy: datę, temat zajęć, imię i nazwisko ucznia/uczniów, liczbę godzin, informacje o obecności oraz podpis nauczyciela.</w:t>
            </w:r>
          </w:p>
          <w:p w14:paraId="13931E1D" w14:textId="77777777"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Tematyka zajęć oraz stosowane metody pracy są dostosowane do indywidualnych potrzeb uczniów, co świadczy o prawidłowej diagnozie potrzeb i umiejętnym planowaniu działań edukacyjnych.</w:t>
            </w:r>
          </w:p>
          <w:p w14:paraId="0DF6F96F" w14:textId="77777777"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lastRenderedPageBreak/>
              <w:t>Zajęcia logopedyczne oraz korekcyjno-kompensacyjne są realizowane zgodnie z opracowanymi planami terapeutycznymi. Uwzględniają one cele rozwojowe, edukacyjne oraz terapeutyczne uczniów.</w:t>
            </w:r>
          </w:p>
          <w:p w14:paraId="56CBC1F5" w14:textId="77777777"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Nie we wszystkich dziennikach znajdują się wpisy dotyczące zaleceń do pracy z uczniem wynikających z opinii poradni psychologiczno-pedagogicznej lub orzeczenia o potrzebie kształcenia specjalnego. Jest to element wymagający poprawy, ponieważ dokumentacja powinna odzwierciedlać indywidualizację procesu terapeutycznego.</w:t>
            </w:r>
          </w:p>
          <w:p w14:paraId="61DCBB67" w14:textId="77777777"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W części dzienników brak jest systematycznego opisywania efektów pracy z uczniem. Takie informacje są kluczowe dla monitorowania postępów i ewentualnej modyfikacji działań terapeutycznych.</w:t>
            </w:r>
          </w:p>
          <w:p w14:paraId="4561D6BF" w14:textId="6BB77168" w:rsidR="001F7696" w:rsidRPr="00A86181" w:rsidRDefault="001F7696" w:rsidP="00A85EBC">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We wszystkich analizowanych dziennikach brakuje również wniosków do dalszej pracy z uczniami. Formułowanie takich wniosków pozwala na lepsze planowanie i dostosowywanie strategii wspomagających rozwój dziecka.</w:t>
            </w:r>
          </w:p>
          <w:p w14:paraId="69F6026D" w14:textId="218FF0A3"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lastRenderedPageBreak/>
              <w:t xml:space="preserve">W wyniku przeprowadzonej </w:t>
            </w:r>
            <w:proofErr w:type="spellStart"/>
            <w:r w:rsidRPr="00A86181">
              <w:rPr>
                <w:rFonts w:asciiTheme="minorHAnsi" w:hAnsiTheme="minorHAnsi" w:cstheme="minorHAnsi"/>
                <w:bCs/>
                <w:sz w:val="24"/>
                <w:szCs w:val="24"/>
              </w:rPr>
              <w:t>rekontroli</w:t>
            </w:r>
            <w:proofErr w:type="spellEnd"/>
            <w:r w:rsidRPr="00A86181">
              <w:rPr>
                <w:rFonts w:asciiTheme="minorHAnsi" w:hAnsiTheme="minorHAnsi" w:cstheme="minorHAnsi"/>
                <w:bCs/>
                <w:sz w:val="24"/>
                <w:szCs w:val="24"/>
              </w:rPr>
              <w:t xml:space="preserve"> dzienników lekcyjnych stwierdzono, że nauczyciele zastosowali się do wcześniej przekazanych zaleceń. Wprowadzone zmiany są zgodne z wytycznymi i świadczą o właściwej realizacji zaleceń pokontrolnych.</w:t>
            </w:r>
          </w:p>
          <w:p w14:paraId="5189E528" w14:textId="69EF8E30"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bCs/>
              </w:rPr>
              <w:t>Wszyscy nauczyciele świetlicy systematycznie prowadzą dzienniki zajęć świetlicy</w:t>
            </w:r>
            <w:r w:rsidRPr="00A86181">
              <w:rPr>
                <w:rFonts w:asciiTheme="minorHAnsi" w:hAnsiTheme="minorHAnsi" w:cstheme="minorHAnsi"/>
              </w:rPr>
              <w:t xml:space="preserve"> zgodnie z obowiązującymi przepisami.</w:t>
            </w:r>
          </w:p>
          <w:p w14:paraId="3040C6EE" w14:textId="77777777" w:rsidR="006807D0" w:rsidRPr="00A86181" w:rsidRDefault="001F7696" w:rsidP="00AB796E">
            <w:pPr>
              <w:spacing w:before="120" w:after="120" w:line="360" w:lineRule="auto"/>
              <w:rPr>
                <w:rFonts w:asciiTheme="minorHAnsi" w:hAnsiTheme="minorHAnsi" w:cstheme="minorHAnsi"/>
                <w:kern w:val="2"/>
                <w:sz w:val="24"/>
                <w:szCs w:val="24"/>
                <w14:ligatures w14:val="standardContextual"/>
              </w:rPr>
            </w:pPr>
            <w:r w:rsidRPr="00A86181">
              <w:rPr>
                <w:rFonts w:asciiTheme="minorHAnsi" w:hAnsiTheme="minorHAnsi" w:cstheme="minorHAnsi"/>
                <w:kern w:val="2"/>
                <w:sz w:val="24"/>
                <w:szCs w:val="24"/>
                <w14:ligatures w14:val="standardContextual"/>
              </w:rPr>
              <w:t>Wszyscy nauczyciele świetlicy w dzienniku zajęć mieli wpisane:</w:t>
            </w:r>
          </w:p>
          <w:p w14:paraId="5598FA74" w14:textId="3B946A92" w:rsidR="006807D0" w:rsidRPr="00A86181" w:rsidRDefault="001F7696" w:rsidP="00F54A00">
            <w:pPr>
              <w:pStyle w:val="Akapitzlist"/>
              <w:numPr>
                <w:ilvl w:val="0"/>
                <w:numId w:val="85"/>
              </w:numPr>
              <w:spacing w:before="120" w:after="120" w:line="360" w:lineRule="auto"/>
              <w:rPr>
                <w:rFonts w:cstheme="minorHAnsi"/>
                <w:kern w:val="2"/>
                <w:sz w:val="24"/>
                <w:szCs w:val="24"/>
                <w14:ligatures w14:val="standardContextual"/>
              </w:rPr>
            </w:pPr>
            <w:r w:rsidRPr="00A86181">
              <w:rPr>
                <w:rFonts w:cstheme="minorHAnsi"/>
                <w:kern w:val="2"/>
                <w:sz w:val="24"/>
                <w:szCs w:val="24"/>
                <w14:ligatures w14:val="standardContextual"/>
              </w:rPr>
              <w:t xml:space="preserve">plan pracy świetlicy na I </w:t>
            </w:r>
            <w:proofErr w:type="spellStart"/>
            <w:r w:rsidRPr="00A86181">
              <w:rPr>
                <w:rFonts w:cstheme="minorHAnsi"/>
                <w:kern w:val="2"/>
                <w:sz w:val="24"/>
                <w:szCs w:val="24"/>
                <w14:ligatures w14:val="standardContextual"/>
              </w:rPr>
              <w:t>i</w:t>
            </w:r>
            <w:proofErr w:type="spellEnd"/>
            <w:r w:rsidRPr="00A86181">
              <w:rPr>
                <w:rFonts w:cstheme="minorHAnsi"/>
                <w:kern w:val="2"/>
                <w:sz w:val="24"/>
                <w:szCs w:val="24"/>
                <w14:ligatures w14:val="standardContextual"/>
              </w:rPr>
              <w:t xml:space="preserve"> II półrocze roku szkolnego 2024/2025</w:t>
            </w:r>
            <w:r w:rsidR="006807D0" w:rsidRPr="00A86181">
              <w:rPr>
                <w:rFonts w:cstheme="minorHAnsi"/>
                <w:kern w:val="2"/>
                <w:sz w:val="24"/>
                <w:szCs w:val="24"/>
                <w14:ligatures w14:val="standardContextual"/>
              </w:rPr>
              <w:t>,</w:t>
            </w:r>
          </w:p>
          <w:p w14:paraId="0299AF88" w14:textId="47C92A72" w:rsidR="006807D0" w:rsidRPr="00A86181" w:rsidRDefault="001F7696" w:rsidP="00F54A00">
            <w:pPr>
              <w:pStyle w:val="Akapitzlist"/>
              <w:numPr>
                <w:ilvl w:val="0"/>
                <w:numId w:val="85"/>
              </w:numPr>
              <w:spacing w:before="120" w:after="120" w:line="360" w:lineRule="auto"/>
              <w:rPr>
                <w:rFonts w:cstheme="minorHAnsi"/>
                <w:kern w:val="2"/>
                <w:sz w:val="24"/>
                <w:szCs w:val="24"/>
                <w14:ligatures w14:val="standardContextual"/>
              </w:rPr>
            </w:pPr>
            <w:r w:rsidRPr="00A86181">
              <w:rPr>
                <w:rFonts w:cstheme="minorHAnsi"/>
                <w:kern w:val="2"/>
                <w:sz w:val="24"/>
                <w:szCs w:val="24"/>
                <w14:ligatures w14:val="standardContextual"/>
              </w:rPr>
              <w:t>imiona i nazwiska uczniów korzystających ze świetlicy</w:t>
            </w:r>
            <w:r w:rsidR="006807D0" w:rsidRPr="00A86181">
              <w:rPr>
                <w:rFonts w:cstheme="minorHAnsi"/>
                <w:kern w:val="2"/>
                <w:sz w:val="24"/>
                <w:szCs w:val="24"/>
                <w14:ligatures w14:val="standardContextual"/>
              </w:rPr>
              <w:t>,</w:t>
            </w:r>
          </w:p>
          <w:p w14:paraId="7BD2712C" w14:textId="0B6E353A" w:rsidR="006807D0" w:rsidRPr="00A86181" w:rsidRDefault="001F7696" w:rsidP="00F54A00">
            <w:pPr>
              <w:pStyle w:val="Akapitzlist"/>
              <w:numPr>
                <w:ilvl w:val="0"/>
                <w:numId w:val="85"/>
              </w:numPr>
              <w:spacing w:before="120" w:after="120" w:line="360" w:lineRule="auto"/>
              <w:rPr>
                <w:rFonts w:cstheme="minorHAnsi"/>
                <w:kern w:val="2"/>
                <w:sz w:val="24"/>
                <w:szCs w:val="24"/>
                <w14:ligatures w14:val="standardContextual"/>
              </w:rPr>
            </w:pPr>
            <w:r w:rsidRPr="00A86181">
              <w:rPr>
                <w:rFonts w:cstheme="minorHAnsi"/>
                <w:kern w:val="2"/>
                <w:sz w:val="24"/>
                <w:szCs w:val="24"/>
                <w14:ligatures w14:val="standardContextual"/>
              </w:rPr>
              <w:t>klasę, do której uczęszczają uczniowie</w:t>
            </w:r>
            <w:r w:rsidR="006807D0" w:rsidRPr="00A86181">
              <w:rPr>
                <w:rFonts w:cstheme="minorHAnsi"/>
                <w:kern w:val="2"/>
                <w:sz w:val="24"/>
                <w:szCs w:val="24"/>
                <w14:ligatures w14:val="standardContextual"/>
              </w:rPr>
              <w:t>,</w:t>
            </w:r>
          </w:p>
          <w:p w14:paraId="32290B78" w14:textId="1DFCB56F" w:rsidR="001F7696" w:rsidRPr="00A86181" w:rsidRDefault="001F7696" w:rsidP="00F54A00">
            <w:pPr>
              <w:pStyle w:val="Akapitzlist"/>
              <w:numPr>
                <w:ilvl w:val="0"/>
                <w:numId w:val="85"/>
              </w:numPr>
              <w:spacing w:before="120" w:after="120" w:line="360" w:lineRule="auto"/>
              <w:rPr>
                <w:rFonts w:cstheme="minorHAnsi"/>
                <w:kern w:val="2"/>
                <w:sz w:val="24"/>
                <w:szCs w:val="24"/>
                <w14:ligatures w14:val="standardContextual"/>
              </w:rPr>
            </w:pPr>
            <w:r w:rsidRPr="00A86181">
              <w:rPr>
                <w:rFonts w:cstheme="minorHAnsi"/>
                <w:kern w:val="2"/>
                <w:sz w:val="24"/>
                <w:szCs w:val="24"/>
                <w14:ligatures w14:val="standardContextual"/>
              </w:rPr>
              <w:t>tematy przeprowadzonych zajęć</w:t>
            </w:r>
            <w:r w:rsidR="006807D0" w:rsidRPr="00A86181">
              <w:rPr>
                <w:rFonts w:cstheme="minorHAnsi"/>
                <w:kern w:val="2"/>
                <w:sz w:val="24"/>
                <w:szCs w:val="24"/>
                <w14:ligatures w14:val="standardContextual"/>
              </w:rPr>
              <w:t>.</w:t>
            </w:r>
          </w:p>
          <w:p w14:paraId="6BA9CF8F" w14:textId="77777777" w:rsidR="001F7696" w:rsidRPr="00A86181" w:rsidRDefault="001F7696" w:rsidP="00AB796E">
            <w:pPr>
              <w:spacing w:before="120" w:after="120" w:line="360" w:lineRule="auto"/>
              <w:rPr>
                <w:rFonts w:asciiTheme="minorHAnsi" w:hAnsiTheme="minorHAnsi" w:cstheme="minorHAnsi"/>
                <w:kern w:val="2"/>
                <w:sz w:val="24"/>
                <w:szCs w:val="24"/>
                <w14:ligatures w14:val="standardContextual"/>
              </w:rPr>
            </w:pPr>
            <w:r w:rsidRPr="00A86181">
              <w:rPr>
                <w:rFonts w:asciiTheme="minorHAnsi" w:hAnsiTheme="minorHAnsi" w:cstheme="minorHAnsi"/>
                <w:kern w:val="2"/>
                <w:sz w:val="24"/>
                <w:szCs w:val="24"/>
                <w14:ligatures w14:val="standardContextual"/>
              </w:rPr>
              <w:t>Wszyscy nauczyciele świetlicy w dzienniku zajęć odnotowują obecność uczniów na poszczególnych godzinach zajęć w świetlicy</w:t>
            </w:r>
          </w:p>
          <w:p w14:paraId="6C8CA066" w14:textId="77777777" w:rsidR="001F7696" w:rsidRPr="00A86181" w:rsidRDefault="001F7696" w:rsidP="00AB796E">
            <w:pPr>
              <w:spacing w:before="120" w:after="120" w:line="360" w:lineRule="auto"/>
              <w:rPr>
                <w:rFonts w:asciiTheme="minorHAnsi" w:hAnsiTheme="minorHAnsi" w:cstheme="minorHAnsi"/>
                <w:kern w:val="2"/>
                <w:sz w:val="24"/>
                <w:szCs w:val="24"/>
                <w14:ligatures w14:val="standardContextual"/>
              </w:rPr>
            </w:pPr>
            <w:r w:rsidRPr="00A86181">
              <w:rPr>
                <w:rFonts w:asciiTheme="minorHAnsi" w:hAnsiTheme="minorHAnsi" w:cstheme="minorHAnsi"/>
                <w:kern w:val="2"/>
                <w:sz w:val="24"/>
                <w:szCs w:val="24"/>
                <w14:ligatures w14:val="standardContextual"/>
              </w:rPr>
              <w:t>Wszyscy nauczyciele świetlicy w dzienniku zajęć potwierdzają podpisem przeprowadzenie zajęć</w:t>
            </w:r>
          </w:p>
          <w:p w14:paraId="6E37C7BB" w14:textId="77777777" w:rsidR="006807D0" w:rsidRPr="00A86181" w:rsidRDefault="001F7696" w:rsidP="00AB796E">
            <w:pPr>
              <w:spacing w:before="120" w:after="120" w:line="360" w:lineRule="auto"/>
              <w:rPr>
                <w:rFonts w:asciiTheme="minorHAnsi" w:hAnsiTheme="minorHAnsi" w:cstheme="minorHAnsi"/>
                <w:kern w:val="2"/>
                <w:sz w:val="24"/>
                <w:szCs w:val="24"/>
                <w14:ligatures w14:val="standardContextual"/>
              </w:rPr>
            </w:pPr>
            <w:r w:rsidRPr="00A86181">
              <w:rPr>
                <w:rFonts w:asciiTheme="minorHAnsi" w:hAnsiTheme="minorHAnsi" w:cstheme="minorHAnsi"/>
                <w:kern w:val="2"/>
                <w:sz w:val="24"/>
                <w:szCs w:val="24"/>
                <w14:ligatures w14:val="standardContextual"/>
              </w:rPr>
              <w:lastRenderedPageBreak/>
              <w:t>Dokumentacja wskazuje na realizację zaplanowanych działań opiekuńczych, wychowawczych i edukacyjnych:</w:t>
            </w:r>
          </w:p>
          <w:p w14:paraId="4C959451" w14:textId="4E185DE2" w:rsidR="006807D0" w:rsidRPr="00A86181" w:rsidRDefault="006807D0" w:rsidP="00F54A00">
            <w:pPr>
              <w:pStyle w:val="Akapitzlist"/>
              <w:numPr>
                <w:ilvl w:val="0"/>
                <w:numId w:val="84"/>
              </w:numPr>
              <w:spacing w:before="120" w:after="120" w:line="360" w:lineRule="auto"/>
              <w:rPr>
                <w:rFonts w:cstheme="minorHAnsi"/>
                <w:kern w:val="2"/>
                <w:sz w:val="24"/>
                <w:szCs w:val="24"/>
                <w14:ligatures w14:val="standardContextual"/>
              </w:rPr>
            </w:pPr>
            <w:r w:rsidRPr="00A86181">
              <w:rPr>
                <w:rFonts w:cstheme="minorHAnsi"/>
                <w:kern w:val="2"/>
                <w:sz w:val="24"/>
                <w:szCs w:val="24"/>
                <w14:ligatures w14:val="standardContextual"/>
              </w:rPr>
              <w:t>t</w:t>
            </w:r>
            <w:r w:rsidR="001F7696" w:rsidRPr="00A86181">
              <w:rPr>
                <w:rFonts w:cstheme="minorHAnsi"/>
                <w:kern w:val="2"/>
                <w:sz w:val="24"/>
                <w:szCs w:val="24"/>
                <w14:ligatures w14:val="standardContextual"/>
              </w:rPr>
              <w:t>ematyka zajęć jest różnorodna i dostosowana do potrzeb uczniów</w:t>
            </w:r>
            <w:r w:rsidRPr="00A86181">
              <w:rPr>
                <w:rFonts w:cstheme="minorHAnsi"/>
                <w:kern w:val="2"/>
                <w:sz w:val="24"/>
                <w:szCs w:val="24"/>
                <w14:ligatures w14:val="standardContextual"/>
              </w:rPr>
              <w:t>,</w:t>
            </w:r>
          </w:p>
          <w:p w14:paraId="317E4639" w14:textId="5EC92C96" w:rsidR="006807D0" w:rsidRPr="00A86181" w:rsidRDefault="006807D0" w:rsidP="00F54A00">
            <w:pPr>
              <w:pStyle w:val="Akapitzlist"/>
              <w:numPr>
                <w:ilvl w:val="0"/>
                <w:numId w:val="84"/>
              </w:numPr>
              <w:spacing w:before="120" w:after="120" w:line="360" w:lineRule="auto"/>
              <w:rPr>
                <w:rFonts w:cstheme="minorHAnsi"/>
                <w:kern w:val="2"/>
                <w:sz w:val="24"/>
                <w:szCs w:val="24"/>
                <w14:ligatures w14:val="standardContextual"/>
              </w:rPr>
            </w:pPr>
            <w:r w:rsidRPr="00A86181">
              <w:rPr>
                <w:rFonts w:cstheme="minorHAnsi"/>
                <w:kern w:val="2"/>
                <w:sz w:val="24"/>
                <w:szCs w:val="24"/>
                <w14:ligatures w14:val="standardContextual"/>
              </w:rPr>
              <w:t>w</w:t>
            </w:r>
            <w:r w:rsidR="001F7696" w:rsidRPr="00A86181">
              <w:rPr>
                <w:rFonts w:cstheme="minorHAnsi"/>
                <w:kern w:val="2"/>
                <w:sz w:val="24"/>
                <w:szCs w:val="24"/>
                <w14:ligatures w14:val="standardContextual"/>
              </w:rPr>
              <w:t>pisy w dzienniku są czytelne, zawierają daty, tematy i obecności uczniów</w:t>
            </w:r>
            <w:r w:rsidRPr="00A86181">
              <w:rPr>
                <w:rFonts w:cstheme="minorHAnsi"/>
                <w:kern w:val="2"/>
                <w:sz w:val="24"/>
                <w:szCs w:val="24"/>
                <w14:ligatures w14:val="standardContextual"/>
              </w:rPr>
              <w:t>,</w:t>
            </w:r>
          </w:p>
          <w:p w14:paraId="2CE83683" w14:textId="6AFBC72D" w:rsidR="006807D0" w:rsidRPr="00A86181" w:rsidRDefault="006807D0" w:rsidP="00F54A00">
            <w:pPr>
              <w:pStyle w:val="Akapitzlist"/>
              <w:numPr>
                <w:ilvl w:val="0"/>
                <w:numId w:val="84"/>
              </w:numPr>
              <w:spacing w:before="120" w:after="120" w:line="360" w:lineRule="auto"/>
              <w:rPr>
                <w:rFonts w:cstheme="minorHAnsi"/>
                <w:kern w:val="2"/>
                <w:sz w:val="24"/>
                <w:szCs w:val="24"/>
                <w14:ligatures w14:val="standardContextual"/>
              </w:rPr>
            </w:pPr>
            <w:r w:rsidRPr="00A86181">
              <w:rPr>
                <w:rFonts w:cstheme="minorHAnsi"/>
                <w:kern w:val="2"/>
                <w:sz w:val="24"/>
                <w:szCs w:val="24"/>
                <w14:ligatures w14:val="standardContextual"/>
              </w:rPr>
              <w:t>z</w:t>
            </w:r>
            <w:r w:rsidR="001F7696" w:rsidRPr="00A86181">
              <w:rPr>
                <w:rFonts w:cstheme="minorHAnsi"/>
                <w:kern w:val="2"/>
                <w:sz w:val="24"/>
                <w:szCs w:val="24"/>
                <w14:ligatures w14:val="standardContextual"/>
              </w:rPr>
              <w:t>ajęcia organizowane w świetlicy są urozmaicone i sprzyjają rozwojowi zainteresowań uczniów</w:t>
            </w:r>
            <w:r w:rsidRPr="00A86181">
              <w:rPr>
                <w:rFonts w:cstheme="minorHAnsi"/>
                <w:kern w:val="2"/>
                <w:sz w:val="24"/>
                <w:szCs w:val="24"/>
                <w14:ligatures w14:val="standardContextual"/>
              </w:rPr>
              <w:t>,</w:t>
            </w:r>
          </w:p>
          <w:p w14:paraId="69F26835" w14:textId="2D980213" w:rsidR="001F7696" w:rsidRPr="00A86181" w:rsidRDefault="006807D0" w:rsidP="00F54A00">
            <w:pPr>
              <w:pStyle w:val="Akapitzlist"/>
              <w:numPr>
                <w:ilvl w:val="0"/>
                <w:numId w:val="84"/>
              </w:numPr>
              <w:spacing w:before="120" w:after="120" w:line="360" w:lineRule="auto"/>
              <w:rPr>
                <w:rFonts w:cstheme="minorHAnsi"/>
                <w:kern w:val="2"/>
                <w:sz w:val="24"/>
                <w:szCs w:val="24"/>
                <w14:ligatures w14:val="standardContextual"/>
              </w:rPr>
            </w:pPr>
            <w:r w:rsidRPr="00A86181">
              <w:rPr>
                <w:rFonts w:cstheme="minorHAnsi"/>
                <w:kern w:val="2"/>
                <w:sz w:val="24"/>
                <w:szCs w:val="24"/>
                <w14:ligatures w14:val="standardContextual"/>
              </w:rPr>
              <w:t>w</w:t>
            </w:r>
            <w:r w:rsidR="001F7696" w:rsidRPr="00A86181">
              <w:rPr>
                <w:rFonts w:cstheme="minorHAnsi"/>
                <w:kern w:val="2"/>
                <w:sz w:val="24"/>
                <w:szCs w:val="24"/>
                <w14:ligatures w14:val="standardContextual"/>
              </w:rPr>
              <w:t>idoczna jest dbałość o bezpieczeństwo i dobre relacje w</w:t>
            </w:r>
            <w:r w:rsidRPr="00A86181">
              <w:rPr>
                <w:rFonts w:cstheme="minorHAnsi"/>
                <w:kern w:val="2"/>
                <w:sz w:val="24"/>
                <w:szCs w:val="24"/>
                <w14:ligatures w14:val="standardContextual"/>
              </w:rPr>
              <w:t> </w:t>
            </w:r>
            <w:r w:rsidR="001F7696" w:rsidRPr="00A86181">
              <w:rPr>
                <w:rFonts w:cstheme="minorHAnsi"/>
                <w:kern w:val="2"/>
                <w:sz w:val="24"/>
                <w:szCs w:val="24"/>
                <w14:ligatures w14:val="standardContextual"/>
              </w:rPr>
              <w:t>grupie świetlicowej.</w:t>
            </w:r>
          </w:p>
          <w:p w14:paraId="13949C89" w14:textId="77777777" w:rsidR="001F7696" w:rsidRPr="00A86181" w:rsidRDefault="001F7696" w:rsidP="00AB796E">
            <w:pPr>
              <w:spacing w:before="120" w:after="120" w:line="360" w:lineRule="auto"/>
              <w:rPr>
                <w:rFonts w:asciiTheme="minorHAnsi" w:hAnsiTheme="minorHAnsi" w:cstheme="minorHAnsi"/>
                <w:kern w:val="2"/>
                <w:sz w:val="24"/>
                <w:szCs w:val="24"/>
                <w14:ligatures w14:val="standardContextual"/>
              </w:rPr>
            </w:pPr>
            <w:r w:rsidRPr="00A86181">
              <w:rPr>
                <w:rFonts w:asciiTheme="minorHAnsi" w:hAnsiTheme="minorHAnsi" w:cstheme="minorHAnsi"/>
                <w:kern w:val="2"/>
                <w:sz w:val="24"/>
                <w:szCs w:val="24"/>
                <w14:ligatures w14:val="standardContextual"/>
              </w:rPr>
              <w:t>W niektórych przypadkach brak wyodrębnienia rodzaju prowadzonych zajęć (np. rekreacyjne, edukacyjne, plastyczne).</w:t>
            </w:r>
          </w:p>
          <w:p w14:paraId="63A4E0F0" w14:textId="3320C7F3" w:rsidR="001F7696" w:rsidRPr="00A86181" w:rsidRDefault="001F7696" w:rsidP="006807D0">
            <w:pPr>
              <w:spacing w:before="120" w:after="120" w:line="360" w:lineRule="auto"/>
              <w:rPr>
                <w:rFonts w:asciiTheme="minorHAnsi" w:hAnsiTheme="minorHAnsi" w:cstheme="minorHAnsi"/>
                <w:kern w:val="2"/>
                <w:sz w:val="24"/>
                <w:szCs w:val="24"/>
                <w14:ligatures w14:val="standardContextual"/>
              </w:rPr>
            </w:pPr>
            <w:r w:rsidRPr="00A86181">
              <w:rPr>
                <w:rFonts w:asciiTheme="minorHAnsi" w:hAnsiTheme="minorHAnsi" w:cstheme="minorHAnsi"/>
                <w:kern w:val="2"/>
                <w:sz w:val="24"/>
                <w:szCs w:val="24"/>
                <w14:ligatures w14:val="standardContextual"/>
              </w:rPr>
              <w:t>Nie odnotowano działań podejmowanych w sytuacjach problemowych ani informacji o współpracy z</w:t>
            </w:r>
            <w:r w:rsidR="006807D0" w:rsidRPr="00A86181">
              <w:rPr>
                <w:rFonts w:asciiTheme="minorHAnsi" w:hAnsiTheme="minorHAnsi" w:cstheme="minorHAnsi"/>
                <w:kern w:val="2"/>
                <w:sz w:val="24"/>
                <w:szCs w:val="24"/>
                <w14:ligatures w14:val="standardContextual"/>
              </w:rPr>
              <w:t> </w:t>
            </w:r>
            <w:r w:rsidRPr="00A86181">
              <w:rPr>
                <w:rFonts w:asciiTheme="minorHAnsi" w:hAnsiTheme="minorHAnsi" w:cstheme="minorHAnsi"/>
                <w:kern w:val="2"/>
                <w:sz w:val="24"/>
                <w:szCs w:val="24"/>
                <w14:ligatures w14:val="standardContextual"/>
              </w:rPr>
              <w:t>rodzicami/nauczycielami.</w:t>
            </w:r>
          </w:p>
          <w:p w14:paraId="4756549E" w14:textId="13D81E02" w:rsidR="001F7696" w:rsidRPr="00A86181" w:rsidRDefault="001F7696" w:rsidP="00AB796E">
            <w:pPr>
              <w:spacing w:before="120" w:after="120" w:line="360" w:lineRule="auto"/>
              <w:rPr>
                <w:rFonts w:asciiTheme="minorHAnsi" w:hAnsiTheme="minorHAnsi" w:cstheme="minorHAnsi"/>
                <w:kern w:val="2"/>
                <w:sz w:val="24"/>
                <w:szCs w:val="24"/>
                <w14:ligatures w14:val="standardContextual"/>
              </w:rPr>
            </w:pPr>
            <w:r w:rsidRPr="00A86181">
              <w:rPr>
                <w:rFonts w:asciiTheme="minorHAnsi" w:hAnsiTheme="minorHAnsi" w:cstheme="minorHAnsi"/>
                <w:kern w:val="2"/>
                <w:sz w:val="24"/>
                <w:szCs w:val="24"/>
                <w14:ligatures w14:val="standardContextual"/>
              </w:rPr>
              <w:lastRenderedPageBreak/>
              <w:t>W żadnym dzienniku nie odnotowano działań podejmowanych w</w:t>
            </w:r>
            <w:r w:rsidR="006807D0" w:rsidRPr="00A86181">
              <w:rPr>
                <w:rFonts w:asciiTheme="minorHAnsi" w:hAnsiTheme="minorHAnsi" w:cstheme="minorHAnsi"/>
                <w:kern w:val="2"/>
                <w:sz w:val="24"/>
                <w:szCs w:val="24"/>
                <w14:ligatures w14:val="standardContextual"/>
              </w:rPr>
              <w:t> </w:t>
            </w:r>
            <w:r w:rsidRPr="00A86181">
              <w:rPr>
                <w:rFonts w:asciiTheme="minorHAnsi" w:hAnsiTheme="minorHAnsi" w:cstheme="minorHAnsi"/>
                <w:kern w:val="2"/>
                <w:sz w:val="24"/>
                <w:szCs w:val="24"/>
                <w14:ligatures w14:val="standardContextual"/>
              </w:rPr>
              <w:t>sytuacjach problemowych ani informacji o współpracy z</w:t>
            </w:r>
            <w:r w:rsidR="006807D0" w:rsidRPr="00A86181">
              <w:rPr>
                <w:rFonts w:asciiTheme="minorHAnsi" w:hAnsiTheme="minorHAnsi" w:cstheme="minorHAnsi"/>
                <w:kern w:val="2"/>
                <w:sz w:val="24"/>
                <w:szCs w:val="24"/>
                <w14:ligatures w14:val="standardContextual"/>
              </w:rPr>
              <w:t> </w:t>
            </w:r>
            <w:r w:rsidRPr="00A86181">
              <w:rPr>
                <w:rFonts w:asciiTheme="minorHAnsi" w:hAnsiTheme="minorHAnsi" w:cstheme="minorHAnsi"/>
                <w:kern w:val="2"/>
                <w:sz w:val="24"/>
                <w:szCs w:val="24"/>
                <w14:ligatures w14:val="standardContextual"/>
              </w:rPr>
              <w:t>rodzicami/nauczycielami.</w:t>
            </w:r>
          </w:p>
          <w:p w14:paraId="55F90DC9" w14:textId="77777777" w:rsidR="001F7696" w:rsidRPr="00A86181" w:rsidRDefault="001F7696" w:rsidP="00AB796E">
            <w:pPr>
              <w:spacing w:before="120" w:after="120" w:line="360" w:lineRule="auto"/>
              <w:rPr>
                <w:rFonts w:asciiTheme="minorHAnsi" w:hAnsiTheme="minorHAnsi" w:cstheme="minorHAnsi"/>
                <w:kern w:val="2"/>
                <w:sz w:val="24"/>
                <w:szCs w:val="24"/>
                <w14:ligatures w14:val="standardContextual"/>
              </w:rPr>
            </w:pPr>
            <w:r w:rsidRPr="00A86181">
              <w:rPr>
                <w:rFonts w:asciiTheme="minorHAnsi" w:hAnsiTheme="minorHAnsi" w:cstheme="minorHAnsi"/>
                <w:kern w:val="2"/>
                <w:sz w:val="24"/>
                <w:szCs w:val="24"/>
                <w14:ligatures w14:val="standardContextual"/>
              </w:rPr>
              <w:t>W każdym dzienniku stwierdzono brak aktualnych godzin realizacji pracy nauczycieli zgodnie ze zmieniającym się harmonogramem pracy</w:t>
            </w:r>
          </w:p>
          <w:p w14:paraId="2950E24D" w14:textId="77777777" w:rsidR="006807D0"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 xml:space="preserve">Nauczyciele prowadzą dokumentację zgodnie z obowiązującymi przepisami prawa oświatowego oraz wewnętrznymi ustaleniami obowiązującymi w placówce. </w:t>
            </w:r>
          </w:p>
          <w:p w14:paraId="564C2CF1" w14:textId="3A45F83C"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W większości przypadków wpisy w dziennikach są realizowane systematycznie i rzetelnie. Zawierają one wszystkie wymagane informacje, takie jak: data zajęć, imię i nazwisko ucznia, forma udzielonego wsparcia, liczba przeprowadzonych godzin oraz podpis nauczyciela prowadzącego.</w:t>
            </w:r>
          </w:p>
          <w:p w14:paraId="43650AD8" w14:textId="77777777"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 xml:space="preserve">Dokumentacja prowadzona przez nauczycieli uwzględnia potrzeby indywidualne uczniów, w tym dostosowanie metod i form pracy do ich możliwości psychofizycznych oraz edukacyjnych. W wielu przypadkach widoczne jest planowanie i </w:t>
            </w:r>
            <w:r w:rsidRPr="00A86181">
              <w:rPr>
                <w:rFonts w:asciiTheme="minorHAnsi" w:hAnsiTheme="minorHAnsi" w:cstheme="minorHAnsi"/>
              </w:rPr>
              <w:lastRenderedPageBreak/>
              <w:t>realizacja działań dostosowanych do zaleceń wynikających z opinii i orzeczeń poradni psychologiczno-pedagogicznych, w tym z indywidualnych programów edukacyjno-terapeutycznych (IPET).</w:t>
            </w:r>
          </w:p>
          <w:p w14:paraId="165DCC86" w14:textId="649FC829"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 xml:space="preserve">Jednakże nie w każdej dokumentacji odnotowano pełną realizację założeń wynikających z IPET. W części dzienników brak jest wyraźnych zapisów odnoszących się do konkretnych celów, metod </w:t>
            </w:r>
            <w:r w:rsidR="006807D0" w:rsidRPr="00A86181">
              <w:rPr>
                <w:rFonts w:asciiTheme="minorHAnsi" w:hAnsiTheme="minorHAnsi" w:cstheme="minorHAnsi"/>
              </w:rPr>
              <w:t>pracy</w:t>
            </w:r>
            <w:r w:rsidRPr="00A86181">
              <w:rPr>
                <w:rFonts w:asciiTheme="minorHAnsi" w:hAnsiTheme="minorHAnsi" w:cstheme="minorHAnsi"/>
              </w:rPr>
              <w:t xml:space="preserve"> czy form wsparcia wskazanych w programach. Może to utrudniać monitorowanie skuteczności podejmowanych działań oraz bieżącą ocenę postępów ucznia.</w:t>
            </w:r>
          </w:p>
          <w:p w14:paraId="277BF22B" w14:textId="77777777"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 xml:space="preserve">Nie wszyscy nauczyciele aktywnie uczestniczą w pracach zespołu ds. pomocy psychologiczno-pedagogicznej. Zdarzają się przypadki ograniczonego zaangażowania w opracowywanie, realizację oraz ewaluację działań wspierających uczniów, co może negatywnie wpływać na spójność i kompleksowość wsparcia. Ponadto, współpraca między nauczycielami w zakresie wymiany informacji o uczniach, stosowanych metodach oraz </w:t>
            </w:r>
            <w:r w:rsidRPr="00A86181">
              <w:rPr>
                <w:rFonts w:asciiTheme="minorHAnsi" w:hAnsiTheme="minorHAnsi" w:cstheme="minorHAnsi"/>
              </w:rPr>
              <w:lastRenderedPageBreak/>
              <w:t>skutecznych strategiach wsparcia nie zawsze przebiega w sposób systematyczny i efektywny.</w:t>
            </w:r>
          </w:p>
          <w:p w14:paraId="59062C05" w14:textId="77777777"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Zauważalne są jednak pozytywne działania nauczycieli ukierunkowane na wsparcie uczniów w obszarze edukacyjnym, emocjonalnym i społecznym. W wielu przypadkach podejmowane są inicjatywy mające na celu poprawę dobrostanu psychicznego uczniów, rozwój kompetencji społecznych oraz budowanie pozytywnego klimatu w klasie. Przejawia się to m.in. w indywidualnych rozmowach, działaniach wychowawczych, zajęciach integracyjnych i współpracy z rodzicami oraz specjalistami.</w:t>
            </w:r>
          </w:p>
          <w:p w14:paraId="4E92B06F" w14:textId="4DC1F34E" w:rsidR="001F7696" w:rsidRPr="00A86181" w:rsidRDefault="001F7696" w:rsidP="006807D0">
            <w:pPr>
              <w:spacing w:before="120" w:after="120" w:line="360" w:lineRule="auto"/>
              <w:rPr>
                <w:rFonts w:asciiTheme="minorHAnsi" w:hAnsiTheme="minorHAnsi" w:cstheme="minorHAnsi"/>
                <w:kern w:val="2"/>
                <w:sz w:val="24"/>
                <w:szCs w:val="24"/>
                <w14:ligatures w14:val="standardContextual"/>
              </w:rPr>
            </w:pPr>
            <w:r w:rsidRPr="00A86181">
              <w:rPr>
                <w:rFonts w:asciiTheme="minorHAnsi" w:hAnsiTheme="minorHAnsi" w:cstheme="minorHAnsi"/>
                <w:sz w:val="24"/>
                <w:szCs w:val="24"/>
              </w:rPr>
              <w:t>Pomimo zaangażowania wielu nauczycieli, nie każda dokumentacja zawiera wystarczające informacje dotyczące postępów uczniów oraz stosowanych metod i narzędzi pracy. Brak systematycznego monitorowania efektów pracy może utrudniać ocenę skuteczności wsparcia oraz podejmowanie adekwatnych działań korygujących</w:t>
            </w:r>
          </w:p>
          <w:p w14:paraId="0294649F" w14:textId="77777777"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eastAsiaTheme="minorHAnsi" w:hAnsiTheme="minorHAnsi" w:cstheme="minorHAnsi"/>
                <w:kern w:val="2"/>
                <w:sz w:val="24"/>
                <w:szCs w:val="24"/>
                <w14:ligatures w14:val="standardContextual"/>
              </w:rPr>
              <w:lastRenderedPageBreak/>
              <w:t xml:space="preserve">Rokrocznie odnotowuje się coraz większą poprawę w zakresie prowadzenia dzienników zajęć lekcyjnych. </w:t>
            </w:r>
            <w:r w:rsidRPr="00A86181">
              <w:rPr>
                <w:rFonts w:asciiTheme="minorHAnsi" w:hAnsiTheme="minorHAnsi" w:cstheme="minorHAnsi"/>
                <w:bCs/>
                <w:sz w:val="24"/>
                <w:szCs w:val="24"/>
              </w:rPr>
              <w:t>Braki zapisów mają charakter sporadyczny, nauczyciele uzupełniają tematy jak i frekwencję w dużej mierze na bieżąco. Niestety, nadal pojawiają się zapisy tematów w formie hasłowej, np. Mapa i skala, Odległość na mapie i w terenie, lub Mezopotamia - kraina położona pomiędzy Tygrysem i Eufratem, Droga, którą mam do przebycia, Obserwacje mikroskopowe.</w:t>
            </w:r>
          </w:p>
          <w:p w14:paraId="2305CC72" w14:textId="31DC331C"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Pomimo wyraźnego wskazania sposobu zapisów w pierwszym lub ostatnim dniu szkoły, brak było naniesionych treści dotyczących uroczystego rozpoczęcia roku szkolnego, a</w:t>
            </w:r>
            <w:r w:rsidR="006807D0" w:rsidRPr="00A86181">
              <w:rPr>
                <w:rFonts w:asciiTheme="minorHAnsi" w:hAnsiTheme="minorHAnsi" w:cstheme="minorHAnsi"/>
                <w:bCs/>
                <w:sz w:val="24"/>
                <w:szCs w:val="24"/>
              </w:rPr>
              <w:t> </w:t>
            </w:r>
            <w:r w:rsidRPr="00A86181">
              <w:rPr>
                <w:rFonts w:asciiTheme="minorHAnsi" w:hAnsiTheme="minorHAnsi" w:cstheme="minorHAnsi"/>
                <w:bCs/>
                <w:sz w:val="24"/>
                <w:szCs w:val="24"/>
              </w:rPr>
              <w:t>pojawiały się tematy zajęć dydaktycznych.</w:t>
            </w:r>
          </w:p>
          <w:p w14:paraId="7FFAD4CF" w14:textId="61CAC691"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 xml:space="preserve">Arkusze ocen są wypełniane znakomitej większości wzorcowo. Pojawiają się pojedyncze braki w zakresie braku stempli lub niewłaściwe oznaczanie stron arkuszy, numerów w dzienniku czy zapisów dat. </w:t>
            </w:r>
          </w:p>
        </w:tc>
        <w:tc>
          <w:tcPr>
            <w:tcW w:w="6237" w:type="dxa"/>
            <w:tcBorders>
              <w:top w:val="single" w:sz="4" w:space="0" w:color="auto"/>
              <w:left w:val="single" w:sz="4" w:space="0" w:color="auto"/>
              <w:bottom w:val="single" w:sz="4" w:space="0" w:color="auto"/>
              <w:right w:val="single" w:sz="4" w:space="0" w:color="auto"/>
            </w:tcBorders>
          </w:tcPr>
          <w:p w14:paraId="26FFEDB1" w14:textId="18E1B325"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lastRenderedPageBreak/>
              <w:t xml:space="preserve">Dokumentację przebiegu nauczania prowadzić zgodnie z </w:t>
            </w:r>
            <w:proofErr w:type="spellStart"/>
            <w:r w:rsidRPr="00A86181">
              <w:rPr>
                <w:rFonts w:asciiTheme="minorHAnsi" w:hAnsiTheme="minorHAnsi" w:cstheme="minorHAnsi"/>
                <w:bCs/>
                <w:sz w:val="24"/>
                <w:szCs w:val="24"/>
              </w:rPr>
              <w:t>rozp</w:t>
            </w:r>
            <w:proofErr w:type="spellEnd"/>
            <w:r w:rsidRPr="00A86181">
              <w:rPr>
                <w:rFonts w:asciiTheme="minorHAnsi" w:hAnsiTheme="minorHAnsi" w:cstheme="minorHAnsi"/>
                <w:bCs/>
                <w:sz w:val="24"/>
                <w:szCs w:val="24"/>
              </w:rPr>
              <w:t>. MEN w sprawie dokumentacji przebiegu nauczania  z dnia 25 sierpnia 2017 Należy r</w:t>
            </w:r>
            <w:r w:rsidRPr="00A86181">
              <w:rPr>
                <w:rStyle w:val="Pogrubienie"/>
                <w:rFonts w:asciiTheme="minorHAnsi" w:hAnsiTheme="minorHAnsi" w:cstheme="minorHAnsi"/>
                <w:b w:val="0"/>
                <w:sz w:val="24"/>
                <w:szCs w:val="24"/>
              </w:rPr>
              <w:t xml:space="preserve">egularnie i systematyczne </w:t>
            </w:r>
            <w:proofErr w:type="spellStart"/>
            <w:r w:rsidRPr="00A86181">
              <w:rPr>
                <w:rStyle w:val="Pogrubienie"/>
                <w:rFonts w:asciiTheme="minorHAnsi" w:hAnsiTheme="minorHAnsi" w:cstheme="minorHAnsi"/>
                <w:b w:val="0"/>
                <w:sz w:val="24"/>
                <w:szCs w:val="24"/>
              </w:rPr>
              <w:t>uzupełnianiać</w:t>
            </w:r>
            <w:proofErr w:type="spellEnd"/>
            <w:r w:rsidRPr="00A86181">
              <w:rPr>
                <w:rStyle w:val="Pogrubienie"/>
                <w:rFonts w:asciiTheme="minorHAnsi" w:hAnsiTheme="minorHAnsi" w:cstheme="minorHAnsi"/>
                <w:b w:val="0"/>
                <w:sz w:val="24"/>
                <w:szCs w:val="24"/>
              </w:rPr>
              <w:t xml:space="preserve">  dzienniki  zajęć rewalidacyjnych</w:t>
            </w:r>
            <w:r w:rsidRPr="00A86181">
              <w:rPr>
                <w:rFonts w:asciiTheme="minorHAnsi" w:hAnsiTheme="minorHAnsi" w:cstheme="minorHAnsi"/>
                <w:bCs/>
                <w:sz w:val="24"/>
                <w:szCs w:val="24"/>
              </w:rPr>
              <w:t xml:space="preserve">, ze szczególnym uwzględnieniem wpisów dotyczących: celów i form pracy z uczniem, zastosowanych metod, postępów </w:t>
            </w:r>
            <w:r w:rsidRPr="00A86181">
              <w:rPr>
                <w:rFonts w:asciiTheme="minorHAnsi" w:hAnsiTheme="minorHAnsi" w:cstheme="minorHAnsi"/>
                <w:bCs/>
                <w:sz w:val="24"/>
                <w:szCs w:val="24"/>
              </w:rPr>
              <w:lastRenderedPageBreak/>
              <w:t>ucznia oraz obserwowanych trudności .</w:t>
            </w:r>
            <w:r w:rsidRPr="00A86181">
              <w:rPr>
                <w:rStyle w:val="Pogrubienie"/>
                <w:rFonts w:asciiTheme="minorHAnsi" w:hAnsiTheme="minorHAnsi" w:cstheme="minorHAnsi"/>
                <w:b w:val="0"/>
                <w:sz w:val="24"/>
                <w:szCs w:val="24"/>
              </w:rPr>
              <w:t>Formułować  wnioski  do dalszej pracy z uczniem po każdej jednostce lub cyklu zajęć</w:t>
            </w:r>
            <w:r w:rsidRPr="00A86181">
              <w:rPr>
                <w:rFonts w:asciiTheme="minorHAnsi" w:hAnsiTheme="minorHAnsi" w:cstheme="minorHAnsi"/>
                <w:bCs/>
                <w:sz w:val="24"/>
                <w:szCs w:val="24"/>
              </w:rPr>
              <w:t xml:space="preserve"> – wnioski te powinny być: indywidualne, konkretne, dostosowane do możliwości psychofizycznych ucznia. </w:t>
            </w:r>
            <w:r w:rsidRPr="00A86181">
              <w:rPr>
                <w:rStyle w:val="Pogrubienie"/>
                <w:rFonts w:asciiTheme="minorHAnsi" w:hAnsiTheme="minorHAnsi" w:cstheme="minorHAnsi"/>
                <w:b w:val="0"/>
                <w:sz w:val="24"/>
                <w:szCs w:val="24"/>
              </w:rPr>
              <w:t>Uwzględniać zalecenia z orzeczeń o potrzebie kształcenia specjalnego</w:t>
            </w:r>
            <w:r w:rsidRPr="00A86181">
              <w:rPr>
                <w:rFonts w:asciiTheme="minorHAnsi" w:hAnsiTheme="minorHAnsi" w:cstheme="minorHAnsi"/>
                <w:bCs/>
                <w:sz w:val="24"/>
                <w:szCs w:val="24"/>
              </w:rPr>
              <w:t xml:space="preserve"> – wpisy w dzienniku powinny odzwierciedlać realizację tych zaleceń. </w:t>
            </w:r>
            <w:r w:rsidRPr="00A86181">
              <w:rPr>
                <w:rStyle w:val="Pogrubienie"/>
                <w:rFonts w:asciiTheme="minorHAnsi" w:hAnsiTheme="minorHAnsi" w:cstheme="minorHAnsi"/>
                <w:b w:val="0"/>
                <w:sz w:val="24"/>
                <w:szCs w:val="24"/>
              </w:rPr>
              <w:t>Wnioski powinny stanowić realną pomoc w dalszym planowaniu pracy z uczniem</w:t>
            </w:r>
            <w:r w:rsidRPr="00A86181">
              <w:rPr>
                <w:rFonts w:asciiTheme="minorHAnsi" w:hAnsiTheme="minorHAnsi" w:cstheme="minorHAnsi"/>
                <w:bCs/>
                <w:sz w:val="24"/>
                <w:szCs w:val="24"/>
              </w:rPr>
              <w:t xml:space="preserve">, dlatego należy unikać ogólników typu „kontynuować pracę” czy „uczeń wymaga wsparcia”. </w:t>
            </w:r>
            <w:r w:rsidRPr="00A86181">
              <w:rPr>
                <w:rStyle w:val="Pogrubienie"/>
                <w:rFonts w:asciiTheme="minorHAnsi" w:hAnsiTheme="minorHAnsi" w:cstheme="minorHAnsi"/>
                <w:b w:val="0"/>
                <w:sz w:val="24"/>
                <w:szCs w:val="24"/>
              </w:rPr>
              <w:t>Wpisy powinny zawierać informacje o postępach ucznia</w:t>
            </w:r>
            <w:r w:rsidRPr="00A86181">
              <w:rPr>
                <w:rFonts w:asciiTheme="minorHAnsi" w:hAnsiTheme="minorHAnsi" w:cstheme="minorHAnsi"/>
                <w:bCs/>
                <w:sz w:val="24"/>
                <w:szCs w:val="24"/>
              </w:rPr>
              <w:t xml:space="preserve">, </w:t>
            </w:r>
            <w:r w:rsidR="00F54A00" w:rsidRPr="00A86181">
              <w:rPr>
                <w:rFonts w:asciiTheme="minorHAnsi" w:hAnsiTheme="minorHAnsi" w:cstheme="minorHAnsi"/>
                <w:bCs/>
                <w:sz w:val="24"/>
                <w:szCs w:val="24"/>
              </w:rPr>
              <w:t>także,</w:t>
            </w:r>
            <w:r w:rsidRPr="00A86181">
              <w:rPr>
                <w:rFonts w:asciiTheme="minorHAnsi" w:hAnsiTheme="minorHAnsi" w:cstheme="minorHAnsi"/>
                <w:bCs/>
                <w:sz w:val="24"/>
                <w:szCs w:val="24"/>
              </w:rPr>
              <w:t xml:space="preserve"> dlatego należy unikać ogólników typu „kontynuować pracę” czy „uczeń wymaga wsparcia”.</w:t>
            </w:r>
          </w:p>
          <w:p w14:paraId="1B5B4D04" w14:textId="77777777" w:rsidR="001F7696" w:rsidRPr="00A86181" w:rsidRDefault="001F7696" w:rsidP="00AB796E">
            <w:pPr>
              <w:spacing w:before="120" w:after="120" w:line="360" w:lineRule="auto"/>
              <w:rPr>
                <w:rFonts w:asciiTheme="minorHAnsi" w:eastAsia="Times New Roman" w:hAnsiTheme="minorHAnsi" w:cstheme="minorHAnsi"/>
                <w:sz w:val="24"/>
                <w:szCs w:val="24"/>
                <w:lang w:eastAsia="pl-PL"/>
              </w:rPr>
            </w:pPr>
            <w:r w:rsidRPr="00A86181">
              <w:rPr>
                <w:rFonts w:asciiTheme="minorHAnsi" w:eastAsia="Times New Roman" w:hAnsiTheme="minorHAnsi" w:cstheme="minorHAnsi"/>
                <w:sz w:val="24"/>
                <w:szCs w:val="24"/>
                <w:lang w:eastAsia="pl-PL"/>
              </w:rPr>
              <w:t>Dokumentacja zajęć specjalistycznych prowadzona jest systematycznie, czytelnie i zgodnie z obowiązującymi przepisami. Zawiera wszystkie wymagane elementy formalne, co świadczy o rzetelności i zaangażowaniu nauczycieli w proces dokumentowania.</w:t>
            </w:r>
          </w:p>
          <w:p w14:paraId="18A655D1" w14:textId="77777777" w:rsidR="001F7696" w:rsidRPr="00A86181" w:rsidRDefault="001F7696" w:rsidP="00AB796E">
            <w:pPr>
              <w:spacing w:before="120" w:after="120" w:line="360" w:lineRule="auto"/>
              <w:rPr>
                <w:rFonts w:asciiTheme="minorHAnsi" w:eastAsia="Times New Roman" w:hAnsiTheme="minorHAnsi" w:cstheme="minorHAnsi"/>
                <w:sz w:val="24"/>
                <w:szCs w:val="24"/>
                <w:lang w:eastAsia="pl-PL"/>
              </w:rPr>
            </w:pPr>
            <w:r w:rsidRPr="00A86181">
              <w:rPr>
                <w:rFonts w:asciiTheme="minorHAnsi" w:eastAsia="Times New Roman" w:hAnsiTheme="minorHAnsi" w:cstheme="minorHAnsi"/>
                <w:sz w:val="24"/>
                <w:szCs w:val="24"/>
                <w:lang w:eastAsia="pl-PL"/>
              </w:rPr>
              <w:lastRenderedPageBreak/>
              <w:t>Tematyka zajęć oraz stosowane metody pracy są adekwatne do indywidualnych potrzeb uczniów. Zajęcia są planowane i realizowane z uwzględnieniem celów terapeutycznych, edukacyjnych i rozwojowych.</w:t>
            </w:r>
          </w:p>
          <w:p w14:paraId="4036F1B7" w14:textId="77777777" w:rsidR="001F7696" w:rsidRPr="00A86181" w:rsidRDefault="001F7696" w:rsidP="00AB796E">
            <w:pPr>
              <w:spacing w:before="120" w:after="120" w:line="360" w:lineRule="auto"/>
              <w:rPr>
                <w:rFonts w:asciiTheme="minorHAnsi" w:eastAsia="Times New Roman" w:hAnsiTheme="minorHAnsi" w:cstheme="minorHAnsi"/>
                <w:sz w:val="24"/>
                <w:szCs w:val="24"/>
                <w:lang w:eastAsia="pl-PL"/>
              </w:rPr>
            </w:pPr>
            <w:r w:rsidRPr="00A86181">
              <w:rPr>
                <w:rFonts w:asciiTheme="minorHAnsi" w:eastAsia="Times New Roman" w:hAnsiTheme="minorHAnsi" w:cstheme="minorHAnsi"/>
                <w:sz w:val="24"/>
                <w:szCs w:val="24"/>
                <w:lang w:eastAsia="pl-PL"/>
              </w:rPr>
              <w:t>Należy zwrócić uwagę na konieczność systematycznego uwzględniania w dziennikach zaleceń wynikających z opinii i orzeczeń wydawanych przez poradnie psychologiczno-pedagogiczne. Ich brak może utrudniać indywidualizację pracy z uczniem.</w:t>
            </w:r>
          </w:p>
          <w:p w14:paraId="16E3DB90" w14:textId="77777777" w:rsidR="001F7696" w:rsidRPr="00A86181" w:rsidRDefault="001F7696" w:rsidP="00AB796E">
            <w:pPr>
              <w:spacing w:before="120" w:after="120" w:line="360" w:lineRule="auto"/>
              <w:rPr>
                <w:rFonts w:asciiTheme="minorHAnsi" w:eastAsia="Times New Roman" w:hAnsiTheme="minorHAnsi" w:cstheme="minorHAnsi"/>
                <w:sz w:val="24"/>
                <w:szCs w:val="24"/>
                <w:lang w:eastAsia="pl-PL"/>
              </w:rPr>
            </w:pPr>
            <w:r w:rsidRPr="00A86181">
              <w:rPr>
                <w:rFonts w:asciiTheme="minorHAnsi" w:eastAsia="Times New Roman" w:hAnsiTheme="minorHAnsi" w:cstheme="minorHAnsi"/>
                <w:sz w:val="24"/>
                <w:szCs w:val="24"/>
                <w:lang w:eastAsia="pl-PL"/>
              </w:rPr>
              <w:t>W dokumentacji brakuje systematycznego opisywania efektów pracy z uczniem oraz wniosków do dalszej pracy. Wprowadzenie tych elementów pozwoliłoby na lepsze monitorowanie postępów ucznia oraz bardziej trafne dostosowanie metod i form wsparcia.</w:t>
            </w:r>
          </w:p>
          <w:p w14:paraId="3E6AF43C" w14:textId="77777777" w:rsidR="001F7696" w:rsidRPr="00A86181" w:rsidRDefault="001F7696" w:rsidP="00AB796E">
            <w:pPr>
              <w:spacing w:before="120" w:after="120" w:line="360" w:lineRule="auto"/>
              <w:rPr>
                <w:rFonts w:asciiTheme="minorHAnsi" w:eastAsia="Times New Roman" w:hAnsiTheme="minorHAnsi" w:cstheme="minorHAnsi"/>
                <w:sz w:val="24"/>
                <w:szCs w:val="24"/>
                <w:lang w:eastAsia="pl-PL"/>
              </w:rPr>
            </w:pPr>
            <w:r w:rsidRPr="00A86181">
              <w:rPr>
                <w:rFonts w:asciiTheme="minorHAnsi" w:eastAsia="Times New Roman" w:hAnsiTheme="minorHAnsi" w:cstheme="minorHAnsi"/>
                <w:sz w:val="24"/>
                <w:szCs w:val="24"/>
                <w:lang w:eastAsia="pl-PL"/>
              </w:rPr>
              <w:t xml:space="preserve">Zaleca się ujednolicenie sposobu dokumentowania informacji w dziennikach (np. dotyczących efektów pracy i wniosków), aby zwiększyć spójność i kompletność zapisu oraz ułatwić </w:t>
            </w:r>
            <w:r w:rsidRPr="00A86181">
              <w:rPr>
                <w:rFonts w:asciiTheme="minorHAnsi" w:eastAsia="Times New Roman" w:hAnsiTheme="minorHAnsi" w:cstheme="minorHAnsi"/>
                <w:sz w:val="24"/>
                <w:szCs w:val="24"/>
                <w:lang w:eastAsia="pl-PL"/>
              </w:rPr>
              <w:lastRenderedPageBreak/>
              <w:t>analizę skuteczności podejmowanych działań terapeutycznych.</w:t>
            </w:r>
          </w:p>
          <w:p w14:paraId="579156E6" w14:textId="5B0AE62F"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Należy wzmocnić systematyczność i dokładność w prowadzeniu dokumentacji, szczególnie w zakresie realizacji IPET i informacji o postępach ucznia.</w:t>
            </w:r>
          </w:p>
          <w:p w14:paraId="7DBF92D6" w14:textId="77777777"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Zaleca się zwiększenie zaangażowania nauczycieli w pracę zespołów ds. pomocy psychologiczno-pedagogicznej oraz zacieśnienie współpracy między nauczycielami.</w:t>
            </w:r>
          </w:p>
          <w:p w14:paraId="35287164" w14:textId="77777777"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Konieczne jest ujednolicenie zapisów w dokumentacji tak, aby zawierała ona wszystkie wymagane informacje w sposób przejrzysty i możliwy do monitorowania.</w:t>
            </w:r>
          </w:p>
          <w:p w14:paraId="441BBB25" w14:textId="05A20F0F"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Warto kontynuować działania wspierające rozwój uczniów nie tylko w sferze edukacyjnej, ale również emocjonalno-społecznej.</w:t>
            </w:r>
          </w:p>
          <w:p w14:paraId="76E759E6" w14:textId="77777777"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Należy rozważyć organizację szkoleń wewnętrznych dla nauczycieli w zakresie dokumentowania pracy oraz skutecznych metod indywidualizacji procesu nauczania.</w:t>
            </w:r>
          </w:p>
          <w:p w14:paraId="2470B621" w14:textId="608D81AB" w:rsidR="001F7696" w:rsidRPr="00A86181" w:rsidRDefault="001F7696" w:rsidP="00AB796E">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lastRenderedPageBreak/>
              <w:t>Należy dokonać monitorowania zapisów tematów ze zwróceniem uwagi na ich operacyjny charakter, co będzie jednocześnie wskazywało na celowość zajęć.</w:t>
            </w:r>
          </w:p>
          <w:p w14:paraId="45DA218A" w14:textId="10F9643D" w:rsidR="001F7696" w:rsidRPr="00A86181" w:rsidRDefault="001F7696" w:rsidP="00A85EBC">
            <w:pPr>
              <w:pStyle w:val="NormalnyWeb"/>
              <w:spacing w:before="120" w:beforeAutospacing="0" w:after="120" w:afterAutospacing="0" w:line="360" w:lineRule="auto"/>
              <w:rPr>
                <w:rFonts w:asciiTheme="minorHAnsi" w:hAnsiTheme="minorHAnsi" w:cstheme="minorHAnsi"/>
              </w:rPr>
            </w:pPr>
            <w:r w:rsidRPr="00A86181">
              <w:rPr>
                <w:rFonts w:asciiTheme="minorHAnsi" w:hAnsiTheme="minorHAnsi" w:cstheme="minorHAnsi"/>
              </w:rPr>
              <w:t>W zakresie arkuszy ocen, prezentacja dotycząca wypisywania arkuszy zostanie wzbogacona o informacje wynikające z wniosków z obecnego nadzoru.</w:t>
            </w:r>
          </w:p>
        </w:tc>
      </w:tr>
      <w:bookmarkEnd w:id="32"/>
      <w:tr w:rsidR="001F7696" w:rsidRPr="00A86181" w14:paraId="6F48B3DC" w14:textId="77777777" w:rsidTr="00712BE7">
        <w:tc>
          <w:tcPr>
            <w:tcW w:w="2531" w:type="dxa"/>
            <w:tcBorders>
              <w:top w:val="single" w:sz="4" w:space="0" w:color="auto"/>
              <w:left w:val="single" w:sz="4" w:space="0" w:color="auto"/>
              <w:bottom w:val="single" w:sz="4" w:space="0" w:color="auto"/>
              <w:right w:val="single" w:sz="4" w:space="0" w:color="auto"/>
            </w:tcBorders>
          </w:tcPr>
          <w:p w14:paraId="1D036B1A" w14:textId="1118CAB9" w:rsidR="001F7696" w:rsidRPr="00A86181" w:rsidRDefault="001F7696" w:rsidP="006807D0">
            <w:pPr>
              <w:suppressAutoHyphens/>
              <w:autoSpaceDN w:val="0"/>
              <w:spacing w:before="120" w:after="120" w:line="360" w:lineRule="auto"/>
              <w:textAlignment w:val="baseline"/>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lastRenderedPageBreak/>
              <w:t>Ocena punktualności i</w:t>
            </w:r>
            <w:r w:rsidR="006807D0" w:rsidRPr="00A86181">
              <w:rPr>
                <w:rFonts w:asciiTheme="minorHAnsi" w:eastAsia="Times New Roman" w:hAnsiTheme="minorHAnsi" w:cstheme="minorHAnsi"/>
                <w:bCs/>
                <w:sz w:val="24"/>
                <w:szCs w:val="24"/>
                <w:lang w:eastAsia="pl-PL"/>
              </w:rPr>
              <w:t> </w:t>
            </w:r>
            <w:r w:rsidRPr="00A86181">
              <w:rPr>
                <w:rFonts w:asciiTheme="minorHAnsi" w:eastAsia="Times New Roman" w:hAnsiTheme="minorHAnsi" w:cstheme="minorHAnsi"/>
                <w:bCs/>
                <w:sz w:val="24"/>
                <w:szCs w:val="24"/>
                <w:lang w:eastAsia="pl-PL"/>
              </w:rPr>
              <w:t>poprawności pełnienia dyżurów nauczycielskich</w:t>
            </w:r>
            <w:r w:rsidR="006807D0" w:rsidRPr="00A86181">
              <w:rPr>
                <w:rFonts w:asciiTheme="minorHAnsi" w:eastAsia="Times New Roman" w:hAnsiTheme="minorHAnsi" w:cstheme="minorHAnsi"/>
                <w:bCs/>
                <w:sz w:val="24"/>
                <w:szCs w:val="24"/>
                <w:lang w:eastAsia="pl-PL"/>
              </w:rPr>
              <w:t xml:space="preserve"> </w:t>
            </w:r>
            <w:r w:rsidRPr="00A86181">
              <w:rPr>
                <w:rFonts w:asciiTheme="minorHAnsi" w:eastAsia="Times New Roman" w:hAnsiTheme="minorHAnsi" w:cstheme="minorHAnsi"/>
                <w:bCs/>
                <w:iCs/>
                <w:sz w:val="24"/>
                <w:szCs w:val="24"/>
                <w:lang w:eastAsia="pl-PL"/>
              </w:rPr>
              <w:t xml:space="preserve">(podst. prawna – </w:t>
            </w:r>
            <w:proofErr w:type="spellStart"/>
            <w:r w:rsidRPr="00A86181">
              <w:rPr>
                <w:rFonts w:asciiTheme="minorHAnsi" w:eastAsia="Times New Roman" w:hAnsiTheme="minorHAnsi" w:cstheme="minorHAnsi"/>
                <w:bCs/>
                <w:iCs/>
                <w:sz w:val="24"/>
                <w:szCs w:val="24"/>
                <w:lang w:eastAsia="pl-PL"/>
              </w:rPr>
              <w:t>rozp</w:t>
            </w:r>
            <w:proofErr w:type="spellEnd"/>
            <w:r w:rsidRPr="00A86181">
              <w:rPr>
                <w:rFonts w:asciiTheme="minorHAnsi" w:eastAsia="Times New Roman" w:hAnsiTheme="minorHAnsi" w:cstheme="minorHAnsi"/>
                <w:bCs/>
                <w:iCs/>
                <w:sz w:val="24"/>
                <w:szCs w:val="24"/>
                <w:lang w:eastAsia="pl-PL"/>
              </w:rPr>
              <w:t>. MEN w</w:t>
            </w:r>
            <w:r w:rsidR="006807D0" w:rsidRPr="00A86181">
              <w:rPr>
                <w:rFonts w:asciiTheme="minorHAnsi" w:eastAsia="Times New Roman" w:hAnsiTheme="minorHAnsi" w:cstheme="minorHAnsi"/>
                <w:bCs/>
                <w:iCs/>
                <w:sz w:val="24"/>
                <w:szCs w:val="24"/>
                <w:lang w:eastAsia="pl-PL"/>
              </w:rPr>
              <w:t> </w:t>
            </w:r>
            <w:r w:rsidRPr="00A86181">
              <w:rPr>
                <w:rFonts w:asciiTheme="minorHAnsi" w:eastAsia="Times New Roman" w:hAnsiTheme="minorHAnsi" w:cstheme="minorHAnsi"/>
                <w:bCs/>
                <w:iCs/>
                <w:sz w:val="24"/>
                <w:szCs w:val="24"/>
                <w:lang w:eastAsia="pl-PL"/>
              </w:rPr>
              <w:t>sprawie bhp z dnia 31grudnia 2002 r, Dz.</w:t>
            </w:r>
            <w:r w:rsidR="00C71924" w:rsidRPr="00A86181">
              <w:rPr>
                <w:rFonts w:asciiTheme="minorHAnsi" w:eastAsia="Times New Roman" w:hAnsiTheme="minorHAnsi" w:cstheme="minorHAnsi"/>
                <w:bCs/>
                <w:iCs/>
                <w:sz w:val="24"/>
                <w:szCs w:val="24"/>
                <w:lang w:eastAsia="pl-PL"/>
              </w:rPr>
              <w:t> </w:t>
            </w:r>
            <w:r w:rsidRPr="00A86181">
              <w:rPr>
                <w:rFonts w:asciiTheme="minorHAnsi" w:eastAsia="Times New Roman" w:hAnsiTheme="minorHAnsi" w:cstheme="minorHAnsi"/>
                <w:bCs/>
                <w:iCs/>
                <w:sz w:val="24"/>
                <w:szCs w:val="24"/>
                <w:lang w:eastAsia="pl-PL"/>
              </w:rPr>
              <w:t>U. 2003, nr 6, poz.69)</w:t>
            </w:r>
          </w:p>
        </w:tc>
        <w:tc>
          <w:tcPr>
            <w:tcW w:w="6542" w:type="dxa"/>
            <w:tcBorders>
              <w:top w:val="single" w:sz="4" w:space="0" w:color="auto"/>
              <w:left w:val="single" w:sz="4" w:space="0" w:color="auto"/>
              <w:bottom w:val="single" w:sz="4" w:space="0" w:color="auto"/>
              <w:right w:val="single" w:sz="4" w:space="0" w:color="auto"/>
            </w:tcBorders>
          </w:tcPr>
          <w:p w14:paraId="3DB3F6BA" w14:textId="6B0643C2"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 xml:space="preserve">Dyżury nauczycieli są pełnione we właściwy sposób, nauczyciele dyżurujący monitorują zachowania uczniów oraz prowadzą interwencje wychowawcze. Nie zdarzyło się </w:t>
            </w:r>
            <w:r w:rsidR="00C71924" w:rsidRPr="00A86181">
              <w:rPr>
                <w:rFonts w:asciiTheme="minorHAnsi" w:hAnsiTheme="minorHAnsi" w:cstheme="minorHAnsi"/>
                <w:bCs/>
                <w:sz w:val="24"/>
                <w:szCs w:val="24"/>
              </w:rPr>
              <w:t>spóźnienie</w:t>
            </w:r>
            <w:r w:rsidRPr="00A86181">
              <w:rPr>
                <w:rFonts w:asciiTheme="minorHAnsi" w:hAnsiTheme="minorHAnsi" w:cstheme="minorHAnsi"/>
                <w:bCs/>
                <w:sz w:val="24"/>
                <w:szCs w:val="24"/>
              </w:rPr>
              <w:t xml:space="preserve"> ani nieusprawiedliwione zejście nauczyciela z dyżuru</w:t>
            </w:r>
          </w:p>
          <w:p w14:paraId="5658177B" w14:textId="6128C3CD"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Jedną z istotnych nieprawidłowości jest ciągłe korzystanie z</w:t>
            </w:r>
            <w:r w:rsidR="00457BB8" w:rsidRPr="00A86181">
              <w:rPr>
                <w:rFonts w:asciiTheme="minorHAnsi" w:hAnsiTheme="minorHAnsi" w:cstheme="minorHAnsi"/>
                <w:bCs/>
                <w:sz w:val="24"/>
                <w:szCs w:val="24"/>
              </w:rPr>
              <w:t> </w:t>
            </w:r>
            <w:r w:rsidRPr="00A86181">
              <w:rPr>
                <w:rFonts w:asciiTheme="minorHAnsi" w:hAnsiTheme="minorHAnsi" w:cstheme="minorHAnsi"/>
                <w:bCs/>
                <w:sz w:val="24"/>
                <w:szCs w:val="24"/>
              </w:rPr>
              <w:t>telefonu komórkowego podczas dyżuru, co uniemożliwia właściwe monitorowanie korytarzy. Nauczyciele odbywający dyżur na parterze przy zejściu do szatni sporadycznie reagują na rzucane w przejściu do szatni plecaki, które uniemożliwiają bezpieczne poruszanie się w tej części korytarza</w:t>
            </w:r>
          </w:p>
        </w:tc>
        <w:tc>
          <w:tcPr>
            <w:tcW w:w="6237" w:type="dxa"/>
            <w:tcBorders>
              <w:top w:val="single" w:sz="4" w:space="0" w:color="auto"/>
              <w:left w:val="single" w:sz="4" w:space="0" w:color="auto"/>
              <w:bottom w:val="single" w:sz="4" w:space="0" w:color="auto"/>
              <w:right w:val="single" w:sz="4" w:space="0" w:color="auto"/>
            </w:tcBorders>
          </w:tcPr>
          <w:p w14:paraId="14CBF37D" w14:textId="339C0612"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Monitorowanie jakości pełnionych dyżurów w zakresie zwracania uwagi na sytuacje dziejące się na korytarzu, jak i bezpieczeństwo w rejonie zejścia do szatni</w:t>
            </w:r>
            <w:r w:rsidR="00457BB8" w:rsidRPr="00A86181">
              <w:rPr>
                <w:rFonts w:asciiTheme="minorHAnsi" w:hAnsiTheme="minorHAnsi" w:cstheme="minorHAnsi"/>
                <w:bCs/>
                <w:sz w:val="24"/>
                <w:szCs w:val="24"/>
              </w:rPr>
              <w:t>.</w:t>
            </w:r>
          </w:p>
        </w:tc>
      </w:tr>
    </w:tbl>
    <w:p w14:paraId="5CE72A5D" w14:textId="0BC41313" w:rsidR="00BD59BC" w:rsidRPr="00A86181" w:rsidRDefault="00BD59BC" w:rsidP="00051EE6">
      <w:pPr>
        <w:pStyle w:val="Nagwek3"/>
      </w:pPr>
      <w:bookmarkStart w:id="33" w:name="_Toc216725270"/>
      <w:r w:rsidRPr="00A86181">
        <w:t>Kontrola przebiegu procesów kształcenia i wychowania w szkole</w:t>
      </w:r>
      <w:bookmarkEnd w:id="33"/>
    </w:p>
    <w:tbl>
      <w:tblPr>
        <w:tblStyle w:val="Tabela-Siatka"/>
        <w:tblW w:w="15310" w:type="dxa"/>
        <w:tblInd w:w="-289" w:type="dxa"/>
        <w:tblLook w:val="0620" w:firstRow="1" w:lastRow="0" w:firstColumn="0" w:lastColumn="0" w:noHBand="1" w:noVBand="1"/>
      </w:tblPr>
      <w:tblGrid>
        <w:gridCol w:w="2531"/>
        <w:gridCol w:w="6542"/>
        <w:gridCol w:w="6237"/>
      </w:tblGrid>
      <w:tr w:rsidR="00051EE6" w:rsidRPr="00A86181" w14:paraId="797EB8A7" w14:textId="77777777" w:rsidTr="003E448C">
        <w:trPr>
          <w:trHeight w:val="562"/>
          <w:tblHeader/>
        </w:trPr>
        <w:tc>
          <w:tcPr>
            <w:tcW w:w="25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5D174E" w14:textId="77777777" w:rsidR="00051EE6" w:rsidRPr="00A86181" w:rsidRDefault="00051EE6" w:rsidP="003E448C">
            <w:pPr>
              <w:spacing w:before="120" w:after="120" w:line="360" w:lineRule="auto"/>
              <w:rPr>
                <w:rFonts w:asciiTheme="minorHAnsi" w:hAnsiTheme="minorHAnsi" w:cstheme="minorHAnsi"/>
                <w:b/>
                <w:sz w:val="24"/>
                <w:szCs w:val="24"/>
              </w:rPr>
            </w:pPr>
            <w:r w:rsidRPr="00A86181">
              <w:rPr>
                <w:rFonts w:asciiTheme="minorHAnsi" w:hAnsiTheme="minorHAnsi" w:cstheme="minorHAnsi"/>
                <w:b/>
                <w:sz w:val="24"/>
                <w:szCs w:val="24"/>
              </w:rPr>
              <w:t>Zakres kontroli</w:t>
            </w:r>
          </w:p>
        </w:tc>
        <w:tc>
          <w:tcPr>
            <w:tcW w:w="6542" w:type="dxa"/>
            <w:tcBorders>
              <w:top w:val="single" w:sz="4" w:space="0" w:color="auto"/>
              <w:left w:val="single" w:sz="4" w:space="0" w:color="auto"/>
              <w:right w:val="single" w:sz="4" w:space="0" w:color="auto"/>
            </w:tcBorders>
            <w:shd w:val="clear" w:color="auto" w:fill="E2EFD9" w:themeFill="accent6" w:themeFillTint="33"/>
          </w:tcPr>
          <w:p w14:paraId="5153BFDC" w14:textId="77777777" w:rsidR="00051EE6" w:rsidRPr="00A86181" w:rsidRDefault="00051EE6" w:rsidP="003E448C">
            <w:pPr>
              <w:spacing w:before="120" w:after="120" w:line="360" w:lineRule="auto"/>
              <w:rPr>
                <w:rFonts w:asciiTheme="minorHAnsi" w:hAnsiTheme="minorHAnsi" w:cstheme="minorHAnsi"/>
                <w:b/>
                <w:sz w:val="24"/>
                <w:szCs w:val="24"/>
              </w:rPr>
            </w:pPr>
            <w:r w:rsidRPr="00A86181">
              <w:rPr>
                <w:rFonts w:asciiTheme="minorHAnsi" w:hAnsiTheme="minorHAnsi" w:cstheme="minorHAnsi"/>
                <w:b/>
                <w:sz w:val="24"/>
                <w:szCs w:val="24"/>
              </w:rPr>
              <w:t>Mocne strony</w:t>
            </w:r>
          </w:p>
        </w:tc>
        <w:tc>
          <w:tcPr>
            <w:tcW w:w="6237" w:type="dxa"/>
            <w:tcBorders>
              <w:top w:val="single" w:sz="4" w:space="0" w:color="auto"/>
              <w:left w:val="single" w:sz="4" w:space="0" w:color="auto"/>
              <w:right w:val="single" w:sz="4" w:space="0" w:color="auto"/>
            </w:tcBorders>
            <w:shd w:val="clear" w:color="auto" w:fill="E2EFD9" w:themeFill="accent6" w:themeFillTint="33"/>
          </w:tcPr>
          <w:p w14:paraId="14F4416D" w14:textId="77777777" w:rsidR="00051EE6" w:rsidRPr="00A86181" w:rsidRDefault="00051EE6" w:rsidP="003E448C">
            <w:pPr>
              <w:spacing w:before="120" w:after="120" w:line="360" w:lineRule="auto"/>
              <w:rPr>
                <w:rFonts w:asciiTheme="minorHAnsi" w:hAnsiTheme="minorHAnsi" w:cstheme="minorHAnsi"/>
                <w:b/>
                <w:sz w:val="24"/>
                <w:szCs w:val="24"/>
              </w:rPr>
            </w:pPr>
            <w:r w:rsidRPr="00A86181">
              <w:rPr>
                <w:rFonts w:asciiTheme="minorHAnsi" w:hAnsiTheme="minorHAnsi" w:cstheme="minorHAnsi"/>
                <w:b/>
                <w:sz w:val="24"/>
                <w:szCs w:val="24"/>
              </w:rPr>
              <w:t>Nieprawidłowości - zalecenia</w:t>
            </w:r>
          </w:p>
        </w:tc>
      </w:tr>
      <w:tr w:rsidR="001F7696" w:rsidRPr="00A86181" w14:paraId="649B3B47" w14:textId="77777777" w:rsidTr="00712BE7">
        <w:tc>
          <w:tcPr>
            <w:tcW w:w="2531" w:type="dxa"/>
            <w:tcBorders>
              <w:top w:val="single" w:sz="4" w:space="0" w:color="auto"/>
              <w:left w:val="single" w:sz="4" w:space="0" w:color="auto"/>
              <w:bottom w:val="single" w:sz="4" w:space="0" w:color="auto"/>
              <w:right w:val="single" w:sz="4" w:space="0" w:color="auto"/>
            </w:tcBorders>
          </w:tcPr>
          <w:p w14:paraId="023DD72E" w14:textId="284A44BC" w:rsidR="001F7696" w:rsidRPr="00A86181" w:rsidRDefault="001F7696" w:rsidP="00AB796E">
            <w:pPr>
              <w:suppressAutoHyphens/>
              <w:autoSpaceDN w:val="0"/>
              <w:spacing w:before="120" w:after="120" w:line="360" w:lineRule="auto"/>
              <w:textAlignment w:val="baseline"/>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t xml:space="preserve">Kontrola udziału uczniów w zajęciach pozalekcyjnych, ich zaangażowanie </w:t>
            </w:r>
            <w:r w:rsidRPr="00A86181">
              <w:rPr>
                <w:rFonts w:asciiTheme="minorHAnsi" w:eastAsia="Times New Roman" w:hAnsiTheme="minorHAnsi" w:cstheme="minorHAnsi"/>
                <w:bCs/>
                <w:sz w:val="24"/>
                <w:szCs w:val="24"/>
                <w:lang w:eastAsia="pl-PL"/>
              </w:rPr>
              <w:lastRenderedPageBreak/>
              <w:t>i</w:t>
            </w:r>
            <w:r w:rsidR="00503B72" w:rsidRPr="00A86181">
              <w:rPr>
                <w:rFonts w:asciiTheme="minorHAnsi" w:eastAsia="Times New Roman" w:hAnsiTheme="minorHAnsi" w:cstheme="minorHAnsi"/>
                <w:bCs/>
                <w:sz w:val="24"/>
                <w:szCs w:val="24"/>
                <w:lang w:eastAsia="pl-PL"/>
              </w:rPr>
              <w:t> </w:t>
            </w:r>
            <w:r w:rsidRPr="00A86181">
              <w:rPr>
                <w:rFonts w:asciiTheme="minorHAnsi" w:eastAsia="Times New Roman" w:hAnsiTheme="minorHAnsi" w:cstheme="minorHAnsi"/>
                <w:bCs/>
                <w:sz w:val="24"/>
                <w:szCs w:val="24"/>
                <w:lang w:eastAsia="pl-PL"/>
              </w:rPr>
              <w:t>obecność na zajęciach, ze szczególnym uwzględnieniem zajęć z</w:t>
            </w:r>
            <w:r w:rsidR="00503B72" w:rsidRPr="00A86181">
              <w:rPr>
                <w:rFonts w:asciiTheme="minorHAnsi" w:eastAsia="Times New Roman" w:hAnsiTheme="minorHAnsi" w:cstheme="minorHAnsi"/>
                <w:bCs/>
                <w:sz w:val="24"/>
                <w:szCs w:val="24"/>
                <w:lang w:eastAsia="pl-PL"/>
              </w:rPr>
              <w:t> </w:t>
            </w:r>
            <w:r w:rsidRPr="00A86181">
              <w:rPr>
                <w:rFonts w:asciiTheme="minorHAnsi" w:eastAsia="Times New Roman" w:hAnsiTheme="minorHAnsi" w:cstheme="minorHAnsi"/>
                <w:bCs/>
                <w:sz w:val="24"/>
                <w:szCs w:val="24"/>
                <w:lang w:eastAsia="pl-PL"/>
              </w:rPr>
              <w:t>języka obcego dla uchodźców</w:t>
            </w:r>
          </w:p>
        </w:tc>
        <w:tc>
          <w:tcPr>
            <w:tcW w:w="6542" w:type="dxa"/>
            <w:tcBorders>
              <w:top w:val="single" w:sz="4" w:space="0" w:color="auto"/>
              <w:left w:val="single" w:sz="4" w:space="0" w:color="auto"/>
              <w:bottom w:val="single" w:sz="4" w:space="0" w:color="auto"/>
              <w:right w:val="single" w:sz="4" w:space="0" w:color="auto"/>
            </w:tcBorders>
          </w:tcPr>
          <w:p w14:paraId="74D523D8" w14:textId="1E698B22" w:rsidR="001F7696" w:rsidRPr="00A86181" w:rsidRDefault="001F7696" w:rsidP="00AB796E">
            <w:pPr>
              <w:spacing w:before="120" w:after="120" w:line="360" w:lineRule="auto"/>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lastRenderedPageBreak/>
              <w:t>Większość uczniów chętnie uczestniczy w zajęciach pozalekcyjnych, jednak frekwencja jest zróżnicowana w zależności od rodzaju zajęć i grupy wiekowej.</w:t>
            </w:r>
          </w:p>
          <w:p w14:paraId="1974ABD9" w14:textId="4888AF3E"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eastAsia="Times New Roman" w:hAnsiTheme="minorHAnsi" w:cstheme="minorHAnsi"/>
                <w:bCs/>
                <w:sz w:val="24"/>
                <w:szCs w:val="24"/>
                <w:lang w:eastAsia="pl-PL"/>
              </w:rPr>
              <w:lastRenderedPageBreak/>
              <w:t>Niektóre zajęcia cieszą się dużym zainteresowaniem, podczas gdy inne mają niską frekwencję, co może wynikać z braku dostosowania oferty do potrzeb uczniów. W niektórych przypadkach brakuje regularnego monitorowania obecności na zajęciach pozalekcyjnych, co utrudnia ocenę ich efektywności. Organizowane są zajęcia językowe dla uczniów z doświadczeniem migracyjnym. Uczniowie uchodźcy wykazują duże zróżnicowanie w poziomie znajomości języka, co wymaga indywidualizacji nauczania.</w:t>
            </w:r>
            <w:r w:rsidR="00503B72" w:rsidRPr="00A86181">
              <w:rPr>
                <w:rFonts w:asciiTheme="minorHAnsi" w:eastAsia="Times New Roman" w:hAnsiTheme="minorHAnsi" w:cstheme="minorHAnsi"/>
                <w:bCs/>
                <w:sz w:val="24"/>
                <w:szCs w:val="24"/>
                <w:lang w:eastAsia="pl-PL"/>
              </w:rPr>
              <w:t xml:space="preserve"> </w:t>
            </w:r>
            <w:r w:rsidRPr="00A86181">
              <w:rPr>
                <w:rFonts w:asciiTheme="minorHAnsi" w:eastAsia="Times New Roman" w:hAnsiTheme="minorHAnsi" w:cstheme="minorHAnsi"/>
                <w:bCs/>
                <w:sz w:val="24"/>
                <w:szCs w:val="24"/>
                <w:lang w:eastAsia="pl-PL"/>
              </w:rPr>
              <w:t>Część uczniów z rodzin uchodźczych ma trudności w regularnym uczęszczaniu na zajęcia, co może wynikać z barier organizacyjnych, motywacyjnych lub integracyjnych.</w:t>
            </w:r>
          </w:p>
        </w:tc>
        <w:tc>
          <w:tcPr>
            <w:tcW w:w="6237" w:type="dxa"/>
            <w:tcBorders>
              <w:top w:val="single" w:sz="4" w:space="0" w:color="auto"/>
              <w:left w:val="single" w:sz="4" w:space="0" w:color="auto"/>
              <w:bottom w:val="single" w:sz="4" w:space="0" w:color="auto"/>
              <w:right w:val="single" w:sz="4" w:space="0" w:color="auto"/>
            </w:tcBorders>
          </w:tcPr>
          <w:p w14:paraId="2BF156CA" w14:textId="69019501" w:rsidR="001F7696" w:rsidRPr="00A86181" w:rsidRDefault="001F7696" w:rsidP="00AB796E">
            <w:pPr>
              <w:spacing w:before="120" w:after="120" w:line="360" w:lineRule="auto"/>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lastRenderedPageBreak/>
              <w:t xml:space="preserve">Wprowadzenie systematycznego monitorowania frekwencji oraz stopnia zaangażowania uczniów w zajęciach. Dostosowanie oferty zajęć do zainteresowań i potrzeb uczniów, np. poprzez przeprowadzanie ankiet ewaluacyjnych. </w:t>
            </w:r>
            <w:r w:rsidRPr="00A86181">
              <w:rPr>
                <w:rFonts w:asciiTheme="minorHAnsi" w:eastAsia="Times New Roman" w:hAnsiTheme="minorHAnsi" w:cstheme="minorHAnsi"/>
                <w:bCs/>
                <w:sz w:val="24"/>
                <w:szCs w:val="24"/>
                <w:lang w:eastAsia="pl-PL"/>
              </w:rPr>
              <w:lastRenderedPageBreak/>
              <w:t>Organizacja spotkań informacyjnych dla uczniów i rodziców w celu zwiększenia świadomości o dostępnych zajęciach. Szkolenie nauczycieli w zakresie pracy z uczniami uchodźcami, w tym metodologii nauczania języka jako obcego oraz aspektów kulturowych. Wprowadzenie działań integracyjnych, np. zajęć łączonych z polskimi uczniami, które pomogą w przełamywaniu barier językowych i społecznych.</w:t>
            </w:r>
          </w:p>
        </w:tc>
      </w:tr>
      <w:tr w:rsidR="001F7696" w:rsidRPr="00A86181" w14:paraId="5A1FC2DA" w14:textId="77777777" w:rsidTr="00712BE7">
        <w:tc>
          <w:tcPr>
            <w:tcW w:w="2531" w:type="dxa"/>
            <w:tcBorders>
              <w:top w:val="single" w:sz="4" w:space="0" w:color="auto"/>
              <w:left w:val="single" w:sz="4" w:space="0" w:color="auto"/>
              <w:bottom w:val="single" w:sz="4" w:space="0" w:color="auto"/>
              <w:right w:val="single" w:sz="4" w:space="0" w:color="auto"/>
            </w:tcBorders>
          </w:tcPr>
          <w:p w14:paraId="0DE940E6" w14:textId="29C4D300" w:rsidR="001F7696" w:rsidRPr="00A86181" w:rsidRDefault="001F7696" w:rsidP="00AB796E">
            <w:pPr>
              <w:suppressAutoHyphens/>
              <w:autoSpaceDN w:val="0"/>
              <w:spacing w:before="120" w:after="120" w:line="360" w:lineRule="auto"/>
              <w:textAlignment w:val="baseline"/>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lastRenderedPageBreak/>
              <w:t xml:space="preserve">Wspieranie rozwoju umiejętności cyfrowych uczniów i nauczycieli, ze szczególnym uwzględnieniem bezpiecznego </w:t>
            </w:r>
            <w:r w:rsidRPr="00A86181">
              <w:rPr>
                <w:rFonts w:asciiTheme="minorHAnsi" w:eastAsia="Times New Roman" w:hAnsiTheme="minorHAnsi" w:cstheme="minorHAnsi"/>
                <w:bCs/>
                <w:sz w:val="24"/>
                <w:szCs w:val="24"/>
                <w:lang w:eastAsia="pl-PL"/>
              </w:rPr>
              <w:lastRenderedPageBreak/>
              <w:t xml:space="preserve">poruszania się w sieci oraz krytycznej analizy informacji dostępnych w </w:t>
            </w:r>
            <w:r w:rsidR="00BC7C62" w:rsidRPr="00A86181">
              <w:rPr>
                <w:rFonts w:asciiTheme="minorHAnsi" w:eastAsia="Times New Roman" w:hAnsiTheme="minorHAnsi" w:cstheme="minorHAnsi"/>
                <w:bCs/>
                <w:sz w:val="24"/>
                <w:szCs w:val="24"/>
                <w:lang w:eastAsia="pl-PL"/>
              </w:rPr>
              <w:t>I</w:t>
            </w:r>
            <w:r w:rsidRPr="00A86181">
              <w:rPr>
                <w:rFonts w:asciiTheme="minorHAnsi" w:eastAsia="Times New Roman" w:hAnsiTheme="minorHAnsi" w:cstheme="minorHAnsi"/>
                <w:bCs/>
                <w:sz w:val="24"/>
                <w:szCs w:val="24"/>
                <w:lang w:eastAsia="pl-PL"/>
              </w:rPr>
              <w:t>ntern</w:t>
            </w:r>
            <w:r w:rsidR="00BC7C62" w:rsidRPr="00A86181">
              <w:rPr>
                <w:rFonts w:asciiTheme="minorHAnsi" w:eastAsia="Times New Roman" w:hAnsiTheme="minorHAnsi" w:cstheme="minorHAnsi"/>
                <w:bCs/>
                <w:sz w:val="24"/>
                <w:szCs w:val="24"/>
                <w:lang w:eastAsia="pl-PL"/>
              </w:rPr>
              <w:t>e</w:t>
            </w:r>
            <w:r w:rsidRPr="00A86181">
              <w:rPr>
                <w:rFonts w:asciiTheme="minorHAnsi" w:eastAsia="Times New Roman" w:hAnsiTheme="minorHAnsi" w:cstheme="minorHAnsi"/>
                <w:bCs/>
                <w:sz w:val="24"/>
                <w:szCs w:val="24"/>
                <w:lang w:eastAsia="pl-PL"/>
              </w:rPr>
              <w:t>cie. Poprawne metodycznie wykorzystywanie przez nauczycieli narzędzi i materiałów dostępnych w sieci, w szczególności opartych na sztucznej inteligencji, korzystanie z zasobów Zintegrowanej Platformy Edukacyjnej</w:t>
            </w:r>
          </w:p>
        </w:tc>
        <w:tc>
          <w:tcPr>
            <w:tcW w:w="6542" w:type="dxa"/>
            <w:tcBorders>
              <w:top w:val="single" w:sz="4" w:space="0" w:color="auto"/>
              <w:left w:val="single" w:sz="4" w:space="0" w:color="auto"/>
              <w:bottom w:val="single" w:sz="4" w:space="0" w:color="auto"/>
              <w:right w:val="single" w:sz="4" w:space="0" w:color="auto"/>
            </w:tcBorders>
          </w:tcPr>
          <w:p w14:paraId="486B5E38" w14:textId="1352C081"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eastAsia="Times New Roman" w:hAnsiTheme="minorHAnsi" w:cstheme="minorHAnsi"/>
                <w:bCs/>
                <w:sz w:val="24"/>
                <w:szCs w:val="24"/>
                <w:lang w:eastAsia="pl-PL"/>
              </w:rPr>
              <w:lastRenderedPageBreak/>
              <w:t>Zdecydowana większość nauczycieli doskonale radzą sobie w przestrzeni cyfrowej. Nauczyciele poszukują nowych rozwiązań i</w:t>
            </w:r>
            <w:r w:rsidR="00503B72" w:rsidRPr="00A86181">
              <w:rPr>
                <w:rFonts w:asciiTheme="minorHAnsi" w:eastAsia="Times New Roman" w:hAnsiTheme="minorHAnsi" w:cstheme="minorHAnsi"/>
                <w:bCs/>
                <w:sz w:val="24"/>
                <w:szCs w:val="24"/>
                <w:lang w:eastAsia="pl-PL"/>
              </w:rPr>
              <w:t> </w:t>
            </w:r>
            <w:r w:rsidRPr="00A86181">
              <w:rPr>
                <w:rFonts w:asciiTheme="minorHAnsi" w:eastAsia="Times New Roman" w:hAnsiTheme="minorHAnsi" w:cstheme="minorHAnsi"/>
                <w:bCs/>
                <w:sz w:val="24"/>
                <w:szCs w:val="24"/>
                <w:lang w:eastAsia="pl-PL"/>
              </w:rPr>
              <w:t xml:space="preserve">narzędzi cyfrowych do realizacji zajęć, a następnie dzielą się między sobą wiedzą i umiejętnościami w tym zakresie. Nauczyciele korzystający z zasobów cyfrowych robią to umiejętnie, a także zachęcają uczniów do korzystania z zasobów </w:t>
            </w:r>
            <w:r w:rsidRPr="00A86181">
              <w:rPr>
                <w:rFonts w:asciiTheme="minorHAnsi" w:eastAsia="Times New Roman" w:hAnsiTheme="minorHAnsi" w:cstheme="minorHAnsi"/>
                <w:bCs/>
                <w:sz w:val="24"/>
                <w:szCs w:val="24"/>
                <w:lang w:eastAsia="pl-PL"/>
              </w:rPr>
              <w:lastRenderedPageBreak/>
              <w:t xml:space="preserve">cyfrowych w zakresie swojego przedmiotu. W szkole realizowane są działania rozwijające kompetencje cyfrowe uczniów i nauczycieli, jednak ich zakres i systematyczność są zróżnicowane. Nie wszyscy nauczyciele w pełni wykorzystują nowoczesne narzędzia edukacyjne. Część uczniów wykazuje niską świadomość w zakresie odpowiedzialnego korzystania z technologii i krytycznej analizy informacji. W szkole realizowane są zajęcia dotyczące bezpieczeństwa w </w:t>
            </w:r>
            <w:r w:rsidR="00BC7C62" w:rsidRPr="00A86181">
              <w:rPr>
                <w:rFonts w:asciiTheme="minorHAnsi" w:eastAsia="Times New Roman" w:hAnsiTheme="minorHAnsi" w:cstheme="minorHAnsi"/>
                <w:bCs/>
                <w:sz w:val="24"/>
                <w:szCs w:val="24"/>
                <w:lang w:eastAsia="pl-PL"/>
              </w:rPr>
              <w:t>I</w:t>
            </w:r>
            <w:r w:rsidRPr="00A86181">
              <w:rPr>
                <w:rFonts w:asciiTheme="minorHAnsi" w:eastAsia="Times New Roman" w:hAnsiTheme="minorHAnsi" w:cstheme="minorHAnsi"/>
                <w:bCs/>
                <w:sz w:val="24"/>
                <w:szCs w:val="24"/>
                <w:lang w:eastAsia="pl-PL"/>
              </w:rPr>
              <w:t>nternecie, jednak nie zawsze są one wystarczająco praktyczne i angażujące. Nauczyciele korzystają z zasobów internetowych, ale nie zawsze w sposób poprawny metodycznie i dostosowany do potrzeb uczniów.</w:t>
            </w:r>
            <w:r w:rsidR="00BC7C62" w:rsidRPr="00A86181">
              <w:rPr>
                <w:rFonts w:asciiTheme="minorHAnsi" w:eastAsia="Times New Roman" w:hAnsiTheme="minorHAnsi" w:cstheme="minorHAnsi"/>
                <w:bCs/>
                <w:sz w:val="24"/>
                <w:szCs w:val="24"/>
                <w:lang w:eastAsia="pl-PL"/>
              </w:rPr>
              <w:t xml:space="preserve"> </w:t>
            </w:r>
            <w:r w:rsidRPr="00A86181">
              <w:rPr>
                <w:rFonts w:asciiTheme="minorHAnsi" w:eastAsia="Times New Roman" w:hAnsiTheme="minorHAnsi" w:cstheme="minorHAnsi"/>
                <w:bCs/>
                <w:sz w:val="24"/>
                <w:szCs w:val="24"/>
                <w:lang w:eastAsia="pl-PL"/>
              </w:rPr>
              <w:t xml:space="preserve">W szkole prowadzone były lekcje w zakresie projektu Aktywna Tablica Szkoła organizuje warsztaty dotyczących </w:t>
            </w:r>
            <w:proofErr w:type="spellStart"/>
            <w:r w:rsidRPr="00A86181">
              <w:rPr>
                <w:rFonts w:asciiTheme="minorHAnsi" w:eastAsia="Times New Roman" w:hAnsiTheme="minorHAnsi" w:cstheme="minorHAnsi"/>
                <w:bCs/>
                <w:sz w:val="24"/>
                <w:szCs w:val="24"/>
                <w:lang w:eastAsia="pl-PL"/>
              </w:rPr>
              <w:t>cyberbezpieczeństwa</w:t>
            </w:r>
            <w:proofErr w:type="spellEnd"/>
            <w:r w:rsidRPr="00A86181">
              <w:rPr>
                <w:rFonts w:asciiTheme="minorHAnsi" w:eastAsia="Times New Roman" w:hAnsiTheme="minorHAnsi" w:cstheme="minorHAnsi"/>
                <w:bCs/>
                <w:sz w:val="24"/>
                <w:szCs w:val="24"/>
                <w:lang w:eastAsia="pl-PL"/>
              </w:rPr>
              <w:t>, ochrony danych osobowych i etyki cyfrowej.</w:t>
            </w:r>
          </w:p>
        </w:tc>
        <w:tc>
          <w:tcPr>
            <w:tcW w:w="6237" w:type="dxa"/>
            <w:tcBorders>
              <w:top w:val="single" w:sz="4" w:space="0" w:color="auto"/>
              <w:left w:val="single" w:sz="4" w:space="0" w:color="auto"/>
              <w:bottom w:val="single" w:sz="4" w:space="0" w:color="auto"/>
              <w:right w:val="single" w:sz="4" w:space="0" w:color="auto"/>
            </w:tcBorders>
          </w:tcPr>
          <w:p w14:paraId="5A0A59B1" w14:textId="0B8501A2"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lastRenderedPageBreak/>
              <w:t>Zwrócić większą uwagę na wykorzystywane zasoby i ich atrakcyjność dla procesu edukacji</w:t>
            </w:r>
          </w:p>
        </w:tc>
      </w:tr>
      <w:tr w:rsidR="001F7696" w:rsidRPr="00A86181" w14:paraId="3CBC002F" w14:textId="77777777" w:rsidTr="00712BE7">
        <w:tc>
          <w:tcPr>
            <w:tcW w:w="25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FBACA7" w14:textId="403467E9" w:rsidR="001F7696" w:rsidRPr="00A86181" w:rsidRDefault="001F7696" w:rsidP="00AB796E">
            <w:pPr>
              <w:suppressAutoHyphens/>
              <w:autoSpaceDN w:val="0"/>
              <w:spacing w:before="120" w:after="120" w:line="360" w:lineRule="auto"/>
              <w:textAlignment w:val="baseline"/>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t xml:space="preserve">Kontrola efektów kształcenia - Zasadność, </w:t>
            </w:r>
            <w:r w:rsidRPr="00A86181">
              <w:rPr>
                <w:rFonts w:asciiTheme="minorHAnsi" w:eastAsia="Times New Roman" w:hAnsiTheme="minorHAnsi" w:cstheme="minorHAnsi"/>
                <w:bCs/>
                <w:sz w:val="24"/>
                <w:szCs w:val="24"/>
                <w:lang w:eastAsia="pl-PL"/>
              </w:rPr>
              <w:lastRenderedPageBreak/>
              <w:t>poprawność oraz terminowość prowadzenia diagnoz szkolnych wraz z wnioskami do dalszej pracy</w:t>
            </w:r>
          </w:p>
        </w:tc>
        <w:tc>
          <w:tcPr>
            <w:tcW w:w="6542" w:type="dxa"/>
          </w:tcPr>
          <w:p w14:paraId="2F4CB2AE" w14:textId="77777777"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lastRenderedPageBreak/>
              <w:t xml:space="preserve">Diagnozy szkolne przeprowadzane są na początku i na końcu roku szkolnego w celu zwrócenia uwagi na efektywność zajęć oraz przyrosty wiedzy wśród uczniów. Obecna formuła diagnozy </w:t>
            </w:r>
            <w:r w:rsidRPr="00A86181">
              <w:rPr>
                <w:rFonts w:asciiTheme="minorHAnsi" w:hAnsiTheme="minorHAnsi" w:cstheme="minorHAnsi"/>
                <w:bCs/>
                <w:sz w:val="24"/>
                <w:szCs w:val="24"/>
              </w:rPr>
              <w:lastRenderedPageBreak/>
              <w:t xml:space="preserve">wskazuje na przyrosty w klasach oraz indywidualny rozwój uczniów </w:t>
            </w:r>
          </w:p>
          <w:p w14:paraId="70750390" w14:textId="5983FC99"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Diagnozy w większości przypadków zostały przeprowadzone rzetelnie, a opisy, wnioski i rekomendacje wynikają wprost z przeprowadzonych testów. Dwie osoby nie przekazały wyników do nauczycieli sprawozdawców</w:t>
            </w:r>
          </w:p>
          <w:p w14:paraId="3C785980" w14:textId="325C2130"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Diagnozy wskazują często na nieznaczny lub żaden przyrost wiedzy, co jest wynikiem barku możliwości zadawania prac domowych czy zadań dodatkowych. Niezwykle niepokojące są natomiast spadki w wiedzy i umiejętnościach wśród uczniów klas 4, którzy, bez prac domowych nie utrwalali treści z lekcji. Uczniowie ogólnie najczęściej nie czytają dłuższych poleceń, nie rozumieją dłuższych zdań, co jest efektem nadmiernej ekspansji mediów społecznościowych i schematycznej, opartej na skrótach cyfryzacji</w:t>
            </w:r>
          </w:p>
          <w:p w14:paraId="3C780472" w14:textId="28D4E2CA"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 xml:space="preserve">W związku z nową formułą dokonywania diagnoz wymierne informacje porównawcze będą możliwe po kolejnym roku szkolnym. </w:t>
            </w:r>
          </w:p>
          <w:p w14:paraId="281B66A0" w14:textId="492B4D25"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lastRenderedPageBreak/>
              <w:t>Wyniki diagnoz z poszczególnych przedmiotów są załącznikiem do dokumentu z nadzoru</w:t>
            </w:r>
          </w:p>
        </w:tc>
        <w:tc>
          <w:tcPr>
            <w:tcW w:w="6237" w:type="dxa"/>
          </w:tcPr>
          <w:p w14:paraId="3E3CC771" w14:textId="4F37ACCF"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lastRenderedPageBreak/>
              <w:t xml:space="preserve">Brak przyrostów wiedzy jest, zdaniem osób analizujących, efektem między innymi braku prac domowych. </w:t>
            </w:r>
          </w:p>
        </w:tc>
      </w:tr>
      <w:tr w:rsidR="001F7696" w:rsidRPr="00A86181" w14:paraId="77C2B81D" w14:textId="77777777" w:rsidTr="00712BE7">
        <w:tc>
          <w:tcPr>
            <w:tcW w:w="25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483121" w14:textId="77D3E237" w:rsidR="001F7696" w:rsidRPr="00A86181" w:rsidRDefault="001F7696" w:rsidP="00F816FB">
            <w:pPr>
              <w:spacing w:before="120" w:after="120" w:line="360" w:lineRule="auto"/>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lastRenderedPageBreak/>
              <w:t>Kontrola efektów procesu kształcenia - osiąganie przez uczniów umiejętności wskazanych w podstawie programowej na koniec etapu edukacyjnego – klasy VIII</w:t>
            </w:r>
          </w:p>
        </w:tc>
        <w:tc>
          <w:tcPr>
            <w:tcW w:w="6542" w:type="dxa"/>
          </w:tcPr>
          <w:p w14:paraId="2AE398B1" w14:textId="5FF2B2FF"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 xml:space="preserve">Wyniki ogólne szkoły egzaminu ósmoklasisty z języka </w:t>
            </w:r>
            <w:r w:rsidR="00B3068E" w:rsidRPr="00A86181">
              <w:rPr>
                <w:rFonts w:asciiTheme="minorHAnsi" w:hAnsiTheme="minorHAnsi" w:cstheme="minorHAnsi"/>
                <w:bCs/>
                <w:sz w:val="24"/>
                <w:szCs w:val="24"/>
              </w:rPr>
              <w:t>polskiego,</w:t>
            </w:r>
            <w:r w:rsidRPr="00A86181">
              <w:rPr>
                <w:rFonts w:asciiTheme="minorHAnsi" w:hAnsiTheme="minorHAnsi" w:cstheme="minorHAnsi"/>
                <w:bCs/>
                <w:sz w:val="24"/>
                <w:szCs w:val="24"/>
              </w:rPr>
              <w:t xml:space="preserve"> czyli 61,56% znajdują się nieznacznie poniżej średniej województwa łódzkiego (62%), jak również poniżej średniej kraju (64%)</w:t>
            </w:r>
          </w:p>
          <w:p w14:paraId="7CF97C2D" w14:textId="77777777"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Średni wynik szkoły z matematyki to 53,68, co umiejscawia szkołę powyżej średniej w kraju i w województwie łódzkim (50%)</w:t>
            </w:r>
          </w:p>
          <w:p w14:paraId="4E9977EE" w14:textId="77777777"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Średni wynik szkoły z języka angielskiego (79,17) jest wyższy zarówno od średniego wyniku w kraju (70%), jak i w województwie łódzkim (69%)</w:t>
            </w:r>
          </w:p>
          <w:p w14:paraId="09918679" w14:textId="169A4AEC"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 xml:space="preserve">Pomimo że wyniki ogólne szkoły wskazują na dobry wynik ogólny, to jednak należy zauważyć, że w dużej mierze jest to efekt bardzo wysokich wyników uczniów w klasie 8a. Najbardziej niepokoi, że na obecnym egzaminie znalazła się dość liczna grupa uczniów (ponad 10), którzy otrzymali z różnych części egzaminu między 10-15%, co oznacza, że nie byli w stanie </w:t>
            </w:r>
            <w:r w:rsidRPr="00A86181">
              <w:rPr>
                <w:rFonts w:asciiTheme="minorHAnsi" w:hAnsiTheme="minorHAnsi" w:cstheme="minorHAnsi"/>
                <w:bCs/>
                <w:sz w:val="24"/>
                <w:szCs w:val="24"/>
              </w:rPr>
              <w:lastRenderedPageBreak/>
              <w:t>wykonać nawet ¼ zadań poprawnie. Szczególnie niski wynik z matematyki w klasie 8c nakazuje zastanowić się, dlaczego, pomimo tylu wysiłków i możliwości uczenia się na zajęciach dodatkowych te wyniki były takie niskie</w:t>
            </w:r>
          </w:p>
        </w:tc>
        <w:tc>
          <w:tcPr>
            <w:tcW w:w="6237" w:type="dxa"/>
          </w:tcPr>
          <w:p w14:paraId="6D52A31B" w14:textId="095DCE41"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lastRenderedPageBreak/>
              <w:t>Wyniki egzaminu pokazują brak chęci uczniów, zaangażowania ich w naukę, brak wsparcia ze strony domu, ponieważ pomimo licznych zajęć wyrównawczych i</w:t>
            </w:r>
            <w:r w:rsidR="00F816FB" w:rsidRPr="00A86181">
              <w:rPr>
                <w:rFonts w:asciiTheme="minorHAnsi" w:hAnsiTheme="minorHAnsi" w:cstheme="minorHAnsi"/>
                <w:bCs/>
                <w:sz w:val="24"/>
                <w:szCs w:val="24"/>
              </w:rPr>
              <w:t> </w:t>
            </w:r>
            <w:r w:rsidRPr="00A86181">
              <w:rPr>
                <w:rFonts w:asciiTheme="minorHAnsi" w:hAnsiTheme="minorHAnsi" w:cstheme="minorHAnsi"/>
                <w:bCs/>
                <w:sz w:val="24"/>
                <w:szCs w:val="24"/>
              </w:rPr>
              <w:t xml:space="preserve">dodatkowych, duża grupa uczniów nie uzyskała nawet 25% z poszczególnych części egzaminu. </w:t>
            </w:r>
          </w:p>
          <w:p w14:paraId="7DD2EC5A" w14:textId="77777777"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Braki z lat ubiegłych nawarstwiające się rok do roku spowodowały określony wynik egzaminu.</w:t>
            </w:r>
          </w:p>
          <w:p w14:paraId="0B0E2BE1" w14:textId="77777777"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Brak motywacji i celu w życiu zaważył na chęci uczniów do nauki.</w:t>
            </w:r>
          </w:p>
          <w:p w14:paraId="2EE08E60" w14:textId="5F9EE8D3" w:rsidR="001F7696" w:rsidRPr="00A86181" w:rsidRDefault="001F7696" w:rsidP="00AB796E">
            <w:pPr>
              <w:spacing w:before="120" w:after="120" w:line="360" w:lineRule="auto"/>
              <w:rPr>
                <w:rFonts w:asciiTheme="minorHAnsi" w:hAnsiTheme="minorHAnsi" w:cstheme="minorHAnsi"/>
                <w:bCs/>
                <w:sz w:val="24"/>
                <w:szCs w:val="24"/>
              </w:rPr>
            </w:pPr>
            <w:r w:rsidRPr="00A86181">
              <w:rPr>
                <w:rFonts w:asciiTheme="minorHAnsi" w:hAnsiTheme="minorHAnsi" w:cstheme="minorHAnsi"/>
                <w:bCs/>
                <w:sz w:val="24"/>
                <w:szCs w:val="24"/>
              </w:rPr>
              <w:t>Tam, gdzie jest motywacja, wsparcie i cel, wyniki są zadowalające, a nawet wyśmienite.</w:t>
            </w:r>
          </w:p>
        </w:tc>
      </w:tr>
    </w:tbl>
    <w:p w14:paraId="6B8AD397" w14:textId="53FC1FB2" w:rsidR="006D19A7" w:rsidRPr="00A86181" w:rsidRDefault="006D19A7" w:rsidP="007B211D">
      <w:pPr>
        <w:pStyle w:val="Nagwek3"/>
      </w:pPr>
      <w:bookmarkStart w:id="34" w:name="_Toc216725271"/>
      <w:r w:rsidRPr="00A86181">
        <w:t>Wnioski wynikające z analizy wyników kontroli planowych:</w:t>
      </w:r>
      <w:bookmarkEnd w:id="34"/>
    </w:p>
    <w:p w14:paraId="61351A6F" w14:textId="04BD27E5" w:rsidR="006D19A7" w:rsidRPr="00A86181" w:rsidRDefault="006D19A7" w:rsidP="00F27293">
      <w:pPr>
        <w:numPr>
          <w:ilvl w:val="0"/>
          <w:numId w:val="65"/>
        </w:numPr>
        <w:spacing w:before="120" w:after="120" w:line="360" w:lineRule="auto"/>
        <w:ind w:right="309"/>
        <w:rPr>
          <w:rFonts w:eastAsia="Calibri" w:cstheme="minorHAnsi"/>
          <w:bCs/>
          <w:sz w:val="24"/>
          <w:szCs w:val="24"/>
        </w:rPr>
      </w:pPr>
      <w:r w:rsidRPr="00A86181">
        <w:rPr>
          <w:rFonts w:eastAsia="Calibri" w:cstheme="minorHAnsi"/>
          <w:bCs/>
          <w:sz w:val="24"/>
          <w:szCs w:val="24"/>
        </w:rPr>
        <w:t>Szkoła przestrzega funkcjonowania zgodnie z przepisami prawa w zakresie kontrolowanych obszarów dotyczących:</w:t>
      </w:r>
      <w:r w:rsidR="00672342" w:rsidRPr="00A86181">
        <w:rPr>
          <w:rFonts w:eastAsia="Calibri" w:cstheme="minorHAnsi"/>
          <w:bCs/>
          <w:sz w:val="24"/>
          <w:szCs w:val="24"/>
        </w:rPr>
        <w:t xml:space="preserve"> </w:t>
      </w:r>
      <w:r w:rsidRPr="00A86181">
        <w:rPr>
          <w:rFonts w:eastAsia="Calibri" w:cstheme="minorHAnsi"/>
          <w:bCs/>
          <w:sz w:val="24"/>
          <w:szCs w:val="24"/>
        </w:rPr>
        <w:t xml:space="preserve">zgodności zasad oceniania wpisanych do statutu szkoły z rozporządzeniem </w:t>
      </w:r>
      <w:proofErr w:type="spellStart"/>
      <w:r w:rsidRPr="00A86181">
        <w:rPr>
          <w:rFonts w:eastAsia="Calibri" w:cstheme="minorHAnsi"/>
          <w:bCs/>
          <w:sz w:val="24"/>
          <w:szCs w:val="24"/>
        </w:rPr>
        <w:t>MEiN</w:t>
      </w:r>
      <w:proofErr w:type="spellEnd"/>
      <w:r w:rsidRPr="00A86181">
        <w:rPr>
          <w:rFonts w:eastAsia="Calibri" w:cstheme="minorHAnsi"/>
          <w:bCs/>
          <w:sz w:val="24"/>
          <w:szCs w:val="24"/>
        </w:rPr>
        <w:t xml:space="preserve"> z dnia 22 lutego 2019 r. w sprawie oceniania, klasyfikowania i promowania uczniów i Ustawą o systemie oświaty;</w:t>
      </w:r>
      <w:r w:rsidR="00672342" w:rsidRPr="00A86181">
        <w:rPr>
          <w:rFonts w:eastAsia="Calibri" w:cstheme="minorHAnsi"/>
          <w:bCs/>
          <w:sz w:val="24"/>
          <w:szCs w:val="24"/>
        </w:rPr>
        <w:t xml:space="preserve"> </w:t>
      </w:r>
      <w:r w:rsidRPr="00A86181">
        <w:rPr>
          <w:rFonts w:eastAsia="Calibri" w:cstheme="minorHAnsi"/>
          <w:bCs/>
          <w:sz w:val="24"/>
          <w:szCs w:val="24"/>
        </w:rPr>
        <w:t>prowadzenia dokumentacji pomocy PP (podst. prawna Rozporządzenie Ministra Edukacji Narodowej z dnia 9 sierpnia 2017 r. w sprawie zasad organizacji i udzielania pomocy psychologiczno-pedagogicznej w publicznych przedszkolach, szkołach i placówkach (tj. Dz. U. 2020 poz. 1280);</w:t>
      </w:r>
      <w:r w:rsidR="00672342" w:rsidRPr="00A86181">
        <w:rPr>
          <w:rFonts w:eastAsia="Calibri" w:cstheme="minorHAnsi"/>
          <w:bCs/>
          <w:sz w:val="24"/>
          <w:szCs w:val="24"/>
        </w:rPr>
        <w:t xml:space="preserve"> </w:t>
      </w:r>
      <w:r w:rsidRPr="00A86181">
        <w:rPr>
          <w:rFonts w:eastAsia="Calibri" w:cstheme="minorHAnsi"/>
          <w:bCs/>
          <w:sz w:val="24"/>
          <w:szCs w:val="24"/>
        </w:rPr>
        <w:t>oceny prawidłowości sposobu organizacji i nauczania zajęć edukacyjnych – wychowanie do życia w rodzinie</w:t>
      </w:r>
      <w:r w:rsidR="00672342" w:rsidRPr="00A86181">
        <w:rPr>
          <w:rFonts w:eastAsia="Calibri" w:cstheme="minorHAnsi"/>
          <w:bCs/>
          <w:sz w:val="24"/>
          <w:szCs w:val="24"/>
        </w:rPr>
        <w:t xml:space="preserve">; </w:t>
      </w:r>
      <w:r w:rsidRPr="00A86181">
        <w:rPr>
          <w:rFonts w:eastAsia="Calibri" w:cstheme="minorHAnsi"/>
          <w:bCs/>
          <w:sz w:val="24"/>
          <w:szCs w:val="24"/>
        </w:rPr>
        <w:t>zgodność z przepisami prawa przyjmowania do szkół osób niebędących obywatelami polskimi oraz osób będących obywatelami polskimi podlegającymi obowiązkowi szkolnemu lub obowiązkowi nauki, które pobierały naukę w szkołach funkcjonujących w systemach oświaty innych państw.</w:t>
      </w:r>
    </w:p>
    <w:p w14:paraId="2D69FAFB" w14:textId="256E1CFB" w:rsidR="006D19A7" w:rsidRPr="00A86181" w:rsidRDefault="006D19A7" w:rsidP="00F27293">
      <w:pPr>
        <w:numPr>
          <w:ilvl w:val="1"/>
          <w:numId w:val="5"/>
        </w:numPr>
        <w:shd w:val="clear" w:color="auto" w:fill="FFFFFF"/>
        <w:spacing w:before="120" w:after="120" w:line="360" w:lineRule="auto"/>
        <w:ind w:left="2127" w:right="309"/>
        <w:rPr>
          <w:rFonts w:eastAsia="Times New Roman" w:cstheme="minorHAnsi"/>
          <w:bCs/>
          <w:sz w:val="24"/>
          <w:szCs w:val="24"/>
          <w:lang w:eastAsia="pl-PL"/>
        </w:rPr>
      </w:pPr>
      <w:r w:rsidRPr="00A86181">
        <w:rPr>
          <w:rFonts w:eastAsia="Calibri" w:cstheme="minorHAnsi"/>
          <w:bCs/>
          <w:sz w:val="24"/>
          <w:szCs w:val="24"/>
        </w:rPr>
        <w:t xml:space="preserve">Statut zawiera wszystkie regulacje, które są wskazane w </w:t>
      </w:r>
      <w:proofErr w:type="spellStart"/>
      <w:r w:rsidRPr="00A86181">
        <w:rPr>
          <w:rFonts w:eastAsia="Calibri" w:cstheme="minorHAnsi"/>
          <w:bCs/>
          <w:sz w:val="24"/>
          <w:szCs w:val="24"/>
        </w:rPr>
        <w:t>UoSO</w:t>
      </w:r>
      <w:proofErr w:type="spellEnd"/>
      <w:r w:rsidRPr="00A86181">
        <w:rPr>
          <w:rFonts w:eastAsia="Calibri" w:cstheme="minorHAnsi"/>
          <w:bCs/>
          <w:sz w:val="24"/>
          <w:szCs w:val="24"/>
        </w:rPr>
        <w:t xml:space="preserve"> w związku opisem szczegółowych warunków i sposobu oceniania wewnątrzszkolnego. Jest to między innymi: u</w:t>
      </w:r>
      <w:r w:rsidRPr="00A86181">
        <w:rPr>
          <w:rFonts w:eastAsia="Times New Roman" w:cstheme="minorHAnsi"/>
          <w:bCs/>
          <w:sz w:val="24"/>
          <w:szCs w:val="24"/>
          <w:lang w:eastAsia="pl-PL"/>
        </w:rPr>
        <w:t xml:space="preserve">stalanie śródrocznych i rocznych ocen klasyfikacyjnych z obowiązkowych i dodatkowych zajęć edukacyjnych, sposób uzasadniania ustalonych ocen, </w:t>
      </w:r>
      <w:r w:rsidRPr="00A86181">
        <w:rPr>
          <w:rFonts w:eastAsia="Calibri" w:cstheme="minorHAnsi"/>
          <w:bCs/>
          <w:sz w:val="24"/>
          <w:szCs w:val="24"/>
          <w:lang w:eastAsia="pl-PL"/>
        </w:rPr>
        <w:t>s</w:t>
      </w:r>
      <w:r w:rsidRPr="00A86181">
        <w:rPr>
          <w:rFonts w:eastAsia="Calibri" w:cstheme="minorHAnsi"/>
          <w:bCs/>
          <w:sz w:val="24"/>
          <w:szCs w:val="24"/>
        </w:rPr>
        <w:t xml:space="preserve">posób udostępniania dokumentacji, termin klasyfikacji śródrocznej, termin ustalania ocen przewidywanych i termin ustalania ocen </w:t>
      </w:r>
      <w:r w:rsidRPr="00A86181">
        <w:rPr>
          <w:rFonts w:eastAsia="Calibri" w:cstheme="minorHAnsi"/>
          <w:bCs/>
          <w:sz w:val="24"/>
          <w:szCs w:val="24"/>
        </w:rPr>
        <w:lastRenderedPageBreak/>
        <w:t>klasyfikacyjnych, termin informowani rodziców i uczniów o ocenach przewidywanych, tryb podwyższania ocen przewidywanych, sposób udostępniania dokumentacji dotyczącej egzaminów</w:t>
      </w:r>
    </w:p>
    <w:p w14:paraId="6267844B" w14:textId="6DCD9FBC" w:rsidR="006D19A7" w:rsidRPr="00A86181" w:rsidRDefault="006D19A7" w:rsidP="00F27293">
      <w:pPr>
        <w:numPr>
          <w:ilvl w:val="1"/>
          <w:numId w:val="5"/>
        </w:numPr>
        <w:shd w:val="clear" w:color="auto" w:fill="FFFFFF"/>
        <w:spacing w:before="120" w:after="120" w:line="360" w:lineRule="auto"/>
        <w:ind w:left="2127" w:right="309"/>
        <w:rPr>
          <w:rFonts w:eastAsia="Calibri" w:cstheme="minorHAnsi"/>
          <w:bCs/>
          <w:sz w:val="24"/>
          <w:szCs w:val="24"/>
        </w:rPr>
      </w:pPr>
      <w:r w:rsidRPr="00A86181">
        <w:rPr>
          <w:rFonts w:eastAsia="Calibri" w:cstheme="minorHAnsi"/>
          <w:bCs/>
          <w:sz w:val="24"/>
          <w:szCs w:val="24"/>
        </w:rPr>
        <w:t>Dokumentacja pomocy PP prowadzona jest poprawnie, zgodnie z przepisami prawa. Każdy uczeń ma założoną odrębną teczkę, w której gromadzone jest dokumentacja badań i dokumentacja czynności uzupełniających prowadzonych w zakresie pomocy PP oraz indywidualne.</w:t>
      </w:r>
    </w:p>
    <w:p w14:paraId="31344119" w14:textId="6DF22C51" w:rsidR="006D19A7" w:rsidRPr="00A86181" w:rsidRDefault="006D19A7" w:rsidP="00F27293">
      <w:pPr>
        <w:numPr>
          <w:ilvl w:val="1"/>
          <w:numId w:val="5"/>
        </w:numPr>
        <w:spacing w:before="120" w:after="120" w:line="360" w:lineRule="auto"/>
        <w:ind w:left="2127" w:right="309"/>
        <w:rPr>
          <w:rFonts w:eastAsia="Calibri" w:cstheme="minorHAnsi"/>
          <w:bCs/>
          <w:sz w:val="24"/>
          <w:szCs w:val="24"/>
        </w:rPr>
      </w:pPr>
      <w:r w:rsidRPr="00A86181">
        <w:rPr>
          <w:rFonts w:eastAsia="Calibri" w:cstheme="minorHAnsi"/>
          <w:bCs/>
          <w:sz w:val="24"/>
          <w:szCs w:val="24"/>
        </w:rPr>
        <w:t>Wszyscy uczniowie z Ukrainy zostali przyjęci do szkoły zgodnie z rozporządzeniem MEN w sprawie w sprawie kształcenia osób niebędących obywatelami polskimi (Dz. U. z 2020 r. poz. 1283).</w:t>
      </w:r>
      <w:r w:rsidR="004171A2" w:rsidRPr="00A86181">
        <w:rPr>
          <w:rFonts w:eastAsia="Calibri" w:cstheme="minorHAnsi"/>
          <w:bCs/>
          <w:sz w:val="24"/>
          <w:szCs w:val="24"/>
        </w:rPr>
        <w:t xml:space="preserve"> </w:t>
      </w:r>
      <w:r w:rsidRPr="00A86181">
        <w:rPr>
          <w:rFonts w:eastAsia="Calibri" w:cstheme="minorHAnsi"/>
          <w:bCs/>
          <w:sz w:val="24"/>
          <w:szCs w:val="24"/>
        </w:rPr>
        <w:t xml:space="preserve">Zakwalifikowano uczniów do odpowiednich klas - podstawowym kryterium określenia klasy, w której uczeń przybywający z zagranicy kontynuuje naukę w szkole była, zgodnie z prawem suma ukończonych lat nauki szkolnej. Ponadto, w dwóch przypadkach uwzględniono wiek ucznia i opinie rodzica ucznia dotyczącą procesów uczenia i zakwalifikowano ucznia do klasy niżej niż wskazywała suma ukończonych lat nauki. </w:t>
      </w:r>
      <w:r w:rsidR="00B12E34" w:rsidRPr="00A86181">
        <w:rPr>
          <w:rFonts w:eastAsia="Calibri" w:cstheme="minorHAnsi"/>
          <w:bCs/>
          <w:sz w:val="24"/>
          <w:szCs w:val="24"/>
        </w:rPr>
        <w:t xml:space="preserve"> </w:t>
      </w:r>
      <w:r w:rsidRPr="00A86181">
        <w:rPr>
          <w:rFonts w:eastAsia="Calibri" w:cstheme="minorHAnsi"/>
          <w:bCs/>
          <w:sz w:val="24"/>
          <w:szCs w:val="24"/>
        </w:rPr>
        <w:t xml:space="preserve">Wszyscy uczniowie z Ukrainy zgodnie z obowiązującymi przepisami prawa mają zorganizowane zajęcia języka polskiego jako języka dodatkowego w wymiarze </w:t>
      </w:r>
      <w:r w:rsidR="008F10CC" w:rsidRPr="00A86181">
        <w:rPr>
          <w:rFonts w:eastAsia="Calibri" w:cstheme="minorHAnsi"/>
          <w:bCs/>
          <w:sz w:val="24"/>
          <w:szCs w:val="24"/>
        </w:rPr>
        <w:t xml:space="preserve">4 </w:t>
      </w:r>
      <w:r w:rsidRPr="00A86181">
        <w:rPr>
          <w:rFonts w:eastAsia="Calibri" w:cstheme="minorHAnsi"/>
          <w:bCs/>
          <w:sz w:val="24"/>
          <w:szCs w:val="24"/>
        </w:rPr>
        <w:t xml:space="preserve">godzin lekcyjnych. </w:t>
      </w:r>
    </w:p>
    <w:p w14:paraId="17633FD0" w14:textId="00F9DAF8" w:rsidR="006D19A7" w:rsidRPr="00A86181" w:rsidRDefault="006D19A7" w:rsidP="00F27293">
      <w:pPr>
        <w:numPr>
          <w:ilvl w:val="1"/>
          <w:numId w:val="5"/>
        </w:numPr>
        <w:shd w:val="clear" w:color="auto" w:fill="FFFFFF"/>
        <w:spacing w:before="120" w:after="120" w:line="360" w:lineRule="auto"/>
        <w:ind w:left="2127" w:right="309"/>
        <w:rPr>
          <w:rFonts w:eastAsia="Calibri" w:cstheme="minorHAnsi"/>
          <w:bCs/>
          <w:sz w:val="24"/>
          <w:szCs w:val="24"/>
        </w:rPr>
      </w:pPr>
      <w:r w:rsidRPr="00A86181">
        <w:rPr>
          <w:rFonts w:eastAsia="Calibri" w:cstheme="minorHAnsi"/>
          <w:bCs/>
          <w:sz w:val="24"/>
          <w:szCs w:val="24"/>
        </w:rPr>
        <w:t>Zatrudnienie nauczycieli pedagogów, pedagogów specjalnych, psychologów oraz specjalistów (logopedów, terapeutów pedagogicznych) w</w:t>
      </w:r>
      <w:r w:rsidR="00FF3910" w:rsidRPr="00A86181">
        <w:rPr>
          <w:rFonts w:eastAsia="Calibri" w:cstheme="minorHAnsi"/>
          <w:bCs/>
          <w:sz w:val="24"/>
          <w:szCs w:val="24"/>
        </w:rPr>
        <w:t> </w:t>
      </w:r>
      <w:r w:rsidRPr="00A86181">
        <w:rPr>
          <w:rFonts w:eastAsia="Calibri" w:cstheme="minorHAnsi"/>
          <w:bCs/>
          <w:sz w:val="24"/>
          <w:szCs w:val="24"/>
        </w:rPr>
        <w:t>szkole jest zgodne z wymiarem określonym w art. 29 pkt 1 ustawy z dnia 12 maja 2022 r. o zmianie ustawy o systemie oświaty oraz niektórych innych ustaw (Dz.U. z 2022 r. poz. 1116);</w:t>
      </w:r>
    </w:p>
    <w:p w14:paraId="77A08801" w14:textId="7E7DBB09" w:rsidR="006D19A7" w:rsidRPr="00A86181" w:rsidRDefault="006D19A7" w:rsidP="00F27293">
      <w:pPr>
        <w:numPr>
          <w:ilvl w:val="0"/>
          <w:numId w:val="65"/>
        </w:numPr>
        <w:spacing w:before="120" w:after="120" w:line="360" w:lineRule="auto"/>
        <w:ind w:right="309"/>
        <w:rPr>
          <w:rFonts w:eastAsia="Calibri" w:cstheme="minorHAnsi"/>
          <w:bCs/>
          <w:sz w:val="24"/>
          <w:szCs w:val="24"/>
        </w:rPr>
      </w:pPr>
      <w:r w:rsidRPr="00A86181">
        <w:rPr>
          <w:rFonts w:eastAsia="Calibri" w:cstheme="minorHAnsi"/>
          <w:bCs/>
          <w:sz w:val="24"/>
          <w:szCs w:val="24"/>
        </w:rPr>
        <w:t>Do najczęściej pojawiających się nieprawidłowości należały:</w:t>
      </w:r>
      <w:r w:rsidR="00665835" w:rsidRPr="00A86181">
        <w:rPr>
          <w:rFonts w:eastAsia="Calibri" w:cstheme="minorHAnsi"/>
          <w:bCs/>
          <w:sz w:val="24"/>
          <w:szCs w:val="24"/>
        </w:rPr>
        <w:t xml:space="preserve"> </w:t>
      </w:r>
      <w:r w:rsidRPr="00A86181">
        <w:rPr>
          <w:rFonts w:eastAsia="Calibri" w:cstheme="minorHAnsi"/>
          <w:bCs/>
          <w:sz w:val="24"/>
          <w:szCs w:val="24"/>
        </w:rPr>
        <w:t>brak oceny skuteczności działań w zakresie pomocy PP oraz wyznaczenia wniosków do dalszej pracy z dzieckiem</w:t>
      </w:r>
      <w:r w:rsidR="00012ED6" w:rsidRPr="00A86181">
        <w:rPr>
          <w:rFonts w:eastAsia="Calibri" w:cstheme="minorHAnsi"/>
          <w:bCs/>
          <w:sz w:val="24"/>
          <w:szCs w:val="24"/>
        </w:rPr>
        <w:t>.</w:t>
      </w:r>
    </w:p>
    <w:p w14:paraId="2A9AF097" w14:textId="4528EED2" w:rsidR="006D19A7" w:rsidRPr="00A86181" w:rsidRDefault="006D19A7" w:rsidP="00F27293">
      <w:pPr>
        <w:numPr>
          <w:ilvl w:val="0"/>
          <w:numId w:val="65"/>
        </w:numPr>
        <w:spacing w:before="120" w:after="120" w:line="360" w:lineRule="auto"/>
        <w:ind w:right="309"/>
        <w:rPr>
          <w:rFonts w:eastAsia="Calibri" w:cstheme="minorHAnsi"/>
          <w:bCs/>
          <w:sz w:val="24"/>
          <w:szCs w:val="24"/>
        </w:rPr>
      </w:pPr>
      <w:r w:rsidRPr="00A86181">
        <w:rPr>
          <w:rFonts w:eastAsia="Calibri" w:cstheme="minorHAnsi"/>
          <w:bCs/>
          <w:sz w:val="24"/>
          <w:szCs w:val="24"/>
        </w:rPr>
        <w:t>W przebiegu procesów uczenia, opieki oraz wychowania uwzględniono wszystkie kierunki polityki oświatowej państwa</w:t>
      </w:r>
      <w:r w:rsidR="00FF3910" w:rsidRPr="00A86181">
        <w:rPr>
          <w:rFonts w:eastAsia="Calibri" w:cstheme="minorHAnsi"/>
          <w:bCs/>
          <w:sz w:val="24"/>
          <w:szCs w:val="24"/>
        </w:rPr>
        <w:t>.</w:t>
      </w:r>
    </w:p>
    <w:p w14:paraId="1C20F174" w14:textId="7A3925B3" w:rsidR="006D19A7" w:rsidRPr="00A86181" w:rsidRDefault="006D19A7" w:rsidP="00F27293">
      <w:pPr>
        <w:numPr>
          <w:ilvl w:val="0"/>
          <w:numId w:val="65"/>
        </w:numPr>
        <w:spacing w:before="120" w:after="120" w:line="360" w:lineRule="auto"/>
        <w:ind w:right="309"/>
        <w:rPr>
          <w:rFonts w:eastAsia="Calibri" w:cstheme="minorHAnsi"/>
          <w:bCs/>
          <w:sz w:val="24"/>
          <w:szCs w:val="24"/>
        </w:rPr>
      </w:pPr>
      <w:r w:rsidRPr="00A86181">
        <w:rPr>
          <w:rFonts w:eastAsia="Calibri" w:cstheme="minorHAnsi"/>
          <w:bCs/>
          <w:sz w:val="24"/>
          <w:szCs w:val="24"/>
        </w:rPr>
        <w:t xml:space="preserve">Podstawa programowa realizowana jest rytmicznie zgodnie z planami dydaktycznymi nauczycieli. </w:t>
      </w:r>
    </w:p>
    <w:p w14:paraId="2724C918" w14:textId="61FF5AF4" w:rsidR="006D19A7" w:rsidRPr="00A86181" w:rsidRDefault="006D19A7" w:rsidP="00F27293">
      <w:pPr>
        <w:numPr>
          <w:ilvl w:val="0"/>
          <w:numId w:val="65"/>
        </w:numPr>
        <w:spacing w:before="120" w:after="120" w:line="360" w:lineRule="auto"/>
        <w:ind w:right="309"/>
        <w:rPr>
          <w:rFonts w:eastAsia="Calibri" w:cstheme="minorHAnsi"/>
          <w:bCs/>
          <w:sz w:val="24"/>
          <w:szCs w:val="24"/>
        </w:rPr>
      </w:pPr>
      <w:r w:rsidRPr="00A86181">
        <w:rPr>
          <w:rFonts w:eastAsia="Calibri" w:cstheme="minorHAnsi"/>
          <w:bCs/>
          <w:sz w:val="24"/>
          <w:szCs w:val="24"/>
        </w:rPr>
        <w:lastRenderedPageBreak/>
        <w:t xml:space="preserve">Nauczyciele na ogół poprawnie prowadzą dokumentację i przestrzegają prawa. Tylko nieliczni nie potrafią się dostosować do oczekiwań. Dokumentacja przybiera formę coraz bardziej profesjonalną. Nie zdarzyło się, żeby ktoś, notorycznie nie wypełniał dokumentów. Jedyne pomyłki, które zdarzyły się w czasie kontroli dokumentów – to źle nanoszone poprawki w dokumentach dotyczących przebiegu materiału. </w:t>
      </w:r>
    </w:p>
    <w:p w14:paraId="55E9C196" w14:textId="34A660A0" w:rsidR="006D19A7" w:rsidRPr="00A86181" w:rsidRDefault="006D19A7" w:rsidP="00886EE3">
      <w:pPr>
        <w:pStyle w:val="Nagwek3"/>
      </w:pPr>
      <w:bookmarkStart w:id="35" w:name="_Toc216725272"/>
      <w:bookmarkStart w:id="36" w:name="_Hlk121467759"/>
      <w:r w:rsidRPr="00A86181">
        <w:t>Wnioski ogólne z kontroli planowych</w:t>
      </w:r>
      <w:bookmarkEnd w:id="35"/>
    </w:p>
    <w:p w14:paraId="03B47F92" w14:textId="35468AFF" w:rsidR="006D19A7" w:rsidRPr="00A86181" w:rsidRDefault="006D19A7" w:rsidP="00C95C50">
      <w:pPr>
        <w:numPr>
          <w:ilvl w:val="0"/>
          <w:numId w:val="67"/>
        </w:numPr>
        <w:spacing w:before="120" w:after="120" w:line="360" w:lineRule="auto"/>
        <w:ind w:right="309"/>
        <w:rPr>
          <w:rFonts w:eastAsia="Calibri" w:cstheme="minorHAnsi"/>
          <w:bCs/>
          <w:sz w:val="24"/>
          <w:szCs w:val="24"/>
        </w:rPr>
      </w:pPr>
      <w:r w:rsidRPr="00A86181">
        <w:rPr>
          <w:rFonts w:eastAsia="Calibri" w:cstheme="minorHAnsi"/>
          <w:bCs/>
          <w:sz w:val="24"/>
          <w:szCs w:val="24"/>
        </w:rPr>
        <w:t xml:space="preserve">wskazujące na potrzeby w zakresie wspomagania pracy nauczycieli określające zakres wspomagania: </w:t>
      </w:r>
    </w:p>
    <w:p w14:paraId="3E8EC2FB" w14:textId="03EAFCE4" w:rsidR="006D19A7" w:rsidRPr="00A86181" w:rsidRDefault="006D19A7" w:rsidP="003E004B">
      <w:pPr>
        <w:numPr>
          <w:ilvl w:val="1"/>
          <w:numId w:val="74"/>
        </w:numPr>
        <w:shd w:val="clear" w:color="auto" w:fill="FFFFFF"/>
        <w:spacing w:before="120" w:after="120" w:line="360" w:lineRule="auto"/>
        <w:ind w:left="2268" w:right="309"/>
        <w:rPr>
          <w:rFonts w:eastAsia="Calibri" w:cstheme="minorHAnsi"/>
          <w:bCs/>
          <w:sz w:val="24"/>
          <w:szCs w:val="24"/>
        </w:rPr>
      </w:pPr>
      <w:r w:rsidRPr="00A86181">
        <w:rPr>
          <w:rFonts w:eastAsia="Calibri" w:cstheme="minorHAnsi"/>
          <w:bCs/>
          <w:sz w:val="24"/>
          <w:szCs w:val="24"/>
        </w:rPr>
        <w:t xml:space="preserve">Zaplanowanie szkolenia w zakresie </w:t>
      </w:r>
      <w:r w:rsidR="002A5E32" w:rsidRPr="00A86181">
        <w:rPr>
          <w:rFonts w:eastAsia="Calibri" w:cstheme="minorHAnsi"/>
          <w:bCs/>
          <w:sz w:val="24"/>
          <w:szCs w:val="24"/>
        </w:rPr>
        <w:t>indywidualizacji procesu kształcenia</w:t>
      </w:r>
    </w:p>
    <w:p w14:paraId="38F060C9" w14:textId="4FF50AF4" w:rsidR="006D19A7" w:rsidRPr="00A86181" w:rsidRDefault="006D19A7" w:rsidP="003E004B">
      <w:pPr>
        <w:numPr>
          <w:ilvl w:val="1"/>
          <w:numId w:val="74"/>
        </w:numPr>
        <w:shd w:val="clear" w:color="auto" w:fill="FFFFFF"/>
        <w:spacing w:before="120" w:after="120" w:line="360" w:lineRule="auto"/>
        <w:ind w:left="2268" w:right="309"/>
        <w:rPr>
          <w:rFonts w:eastAsia="Calibri" w:cstheme="minorHAnsi"/>
          <w:bCs/>
          <w:sz w:val="24"/>
          <w:szCs w:val="24"/>
        </w:rPr>
      </w:pPr>
      <w:r w:rsidRPr="00A86181">
        <w:rPr>
          <w:rFonts w:eastAsia="Calibri" w:cstheme="minorHAnsi"/>
          <w:bCs/>
          <w:sz w:val="24"/>
          <w:szCs w:val="24"/>
        </w:rPr>
        <w:t>Wspomaganie w zakresie dokonywania oceny efektywności udzielanego wsparcia z zakresu pomocy psychologiczno-pedagogicznej) oraz modyfikacji indywidualnych programów edukacyjno-terapeutycznych.</w:t>
      </w:r>
    </w:p>
    <w:p w14:paraId="78BDE033" w14:textId="2459332D" w:rsidR="006D19A7" w:rsidRPr="00A86181" w:rsidRDefault="006D19A7" w:rsidP="00C95C50">
      <w:pPr>
        <w:numPr>
          <w:ilvl w:val="0"/>
          <w:numId w:val="67"/>
        </w:numPr>
        <w:spacing w:before="120" w:after="120" w:line="360" w:lineRule="auto"/>
        <w:ind w:right="309"/>
        <w:rPr>
          <w:rFonts w:eastAsia="Calibri" w:cstheme="minorHAnsi"/>
          <w:bCs/>
          <w:sz w:val="24"/>
          <w:szCs w:val="24"/>
        </w:rPr>
      </w:pPr>
      <w:r w:rsidRPr="00A86181">
        <w:rPr>
          <w:rFonts w:eastAsia="Calibri" w:cstheme="minorHAnsi"/>
          <w:bCs/>
          <w:sz w:val="24"/>
          <w:szCs w:val="24"/>
        </w:rPr>
        <w:t xml:space="preserve">wskazujące na potrzeby w zakresie planowania nadzoru pedagogicznego: </w:t>
      </w:r>
    </w:p>
    <w:p w14:paraId="274EF4EC" w14:textId="69172645" w:rsidR="006D19A7" w:rsidRPr="00A86181" w:rsidRDefault="006D19A7" w:rsidP="003E004B">
      <w:pPr>
        <w:pStyle w:val="Akapitzlist"/>
        <w:numPr>
          <w:ilvl w:val="1"/>
          <w:numId w:val="77"/>
        </w:numPr>
        <w:shd w:val="clear" w:color="auto" w:fill="FFFFFF"/>
        <w:spacing w:before="120" w:after="120" w:line="360" w:lineRule="auto"/>
        <w:ind w:left="2268" w:right="309"/>
        <w:rPr>
          <w:rFonts w:eastAsia="Calibri" w:cstheme="minorHAnsi"/>
          <w:bCs/>
          <w:sz w:val="24"/>
          <w:szCs w:val="24"/>
        </w:rPr>
      </w:pPr>
      <w:r w:rsidRPr="00A86181">
        <w:rPr>
          <w:rFonts w:eastAsia="Calibri" w:cstheme="minorHAnsi"/>
          <w:bCs/>
          <w:sz w:val="24"/>
          <w:szCs w:val="24"/>
        </w:rPr>
        <w:t xml:space="preserve">Objęcie większej liczby nauczycieli kontrolą planową w </w:t>
      </w:r>
      <w:r w:rsidR="008F10CC" w:rsidRPr="00A86181">
        <w:rPr>
          <w:rFonts w:eastAsia="Calibri" w:cstheme="minorHAnsi"/>
          <w:bCs/>
          <w:sz w:val="24"/>
          <w:szCs w:val="24"/>
        </w:rPr>
        <w:t xml:space="preserve">II półroczu </w:t>
      </w:r>
    </w:p>
    <w:p w14:paraId="4BB3FA51" w14:textId="77777777" w:rsidR="006D19A7" w:rsidRPr="00A86181" w:rsidRDefault="006D19A7" w:rsidP="00304A5F">
      <w:pPr>
        <w:pStyle w:val="Nagwek3"/>
      </w:pPr>
      <w:bookmarkStart w:id="37" w:name="_Toc216725273"/>
      <w:bookmarkEnd w:id="36"/>
      <w:r w:rsidRPr="00A86181">
        <w:t>Wnioski:</w:t>
      </w:r>
      <w:bookmarkEnd w:id="37"/>
    </w:p>
    <w:p w14:paraId="5296C440" w14:textId="7BAB831B" w:rsidR="006D19A7" w:rsidRPr="00A86181" w:rsidRDefault="00EB7167" w:rsidP="0019056C">
      <w:pPr>
        <w:spacing w:before="120" w:after="120" w:line="360" w:lineRule="auto"/>
        <w:ind w:right="309"/>
        <w:rPr>
          <w:rFonts w:eastAsia="Calibri" w:cstheme="minorHAnsi"/>
          <w:bCs/>
          <w:sz w:val="24"/>
          <w:szCs w:val="24"/>
        </w:rPr>
      </w:pPr>
      <w:r w:rsidRPr="00A86181">
        <w:rPr>
          <w:rFonts w:eastAsia="Calibri" w:cstheme="minorHAnsi"/>
          <w:bCs/>
          <w:sz w:val="24"/>
          <w:szCs w:val="24"/>
        </w:rPr>
        <w:t>Na zajęciach lekcyjnych w</w:t>
      </w:r>
      <w:r w:rsidR="006D19A7" w:rsidRPr="00A86181">
        <w:rPr>
          <w:rFonts w:eastAsia="Calibri" w:cstheme="minorHAnsi"/>
          <w:bCs/>
          <w:sz w:val="24"/>
          <w:szCs w:val="24"/>
        </w:rPr>
        <w:t>prowadzać indywidualizację organizacji procesów uczenia (metod, form pracy, organizacji przestrzeni, czasu, tempa) oraz</w:t>
      </w:r>
      <w:r w:rsidR="00FA5B92" w:rsidRPr="00A86181">
        <w:rPr>
          <w:rFonts w:eastAsia="Calibri" w:cstheme="minorHAnsi"/>
          <w:bCs/>
          <w:sz w:val="24"/>
          <w:szCs w:val="24"/>
        </w:rPr>
        <w:t> </w:t>
      </w:r>
      <w:r w:rsidR="006D19A7" w:rsidRPr="00A86181">
        <w:rPr>
          <w:rFonts w:eastAsia="Calibri" w:cstheme="minorHAnsi"/>
          <w:bCs/>
          <w:sz w:val="24"/>
          <w:szCs w:val="24"/>
        </w:rPr>
        <w:t>indywidualizację treści nauczania i efektów procesu (dostosowanie wymagań, różna trudność zadań, testów, różne formy sprawdzania wyników</w:t>
      </w:r>
      <w:r w:rsidR="00FA5B92" w:rsidRPr="00A86181">
        <w:rPr>
          <w:rFonts w:eastAsia="Calibri" w:cstheme="minorHAnsi"/>
          <w:bCs/>
          <w:sz w:val="24"/>
          <w:szCs w:val="24"/>
        </w:rPr>
        <w:t> </w:t>
      </w:r>
      <w:r w:rsidR="006D19A7" w:rsidRPr="00A86181">
        <w:rPr>
          <w:rFonts w:eastAsia="Calibri" w:cstheme="minorHAnsi"/>
          <w:bCs/>
          <w:sz w:val="24"/>
          <w:szCs w:val="24"/>
        </w:rPr>
        <w:t>nauczania)</w:t>
      </w:r>
    </w:p>
    <w:p w14:paraId="6C6E8B41" w14:textId="6479472B" w:rsidR="006D19A7" w:rsidRPr="00A86181" w:rsidRDefault="005F521D" w:rsidP="005F521D">
      <w:pPr>
        <w:pStyle w:val="Nagwek2"/>
        <w:ind w:left="360"/>
        <w:rPr>
          <w:rFonts w:eastAsia="Times New Roman"/>
          <w:lang w:eastAsia="pl-PL"/>
        </w:rPr>
      </w:pPr>
      <w:bookmarkStart w:id="38" w:name="_Toc216725274"/>
      <w:r w:rsidRPr="00A86181">
        <w:rPr>
          <w:rFonts w:eastAsia="Times New Roman"/>
          <w:lang w:eastAsia="pl-PL"/>
        </w:rPr>
        <w:lastRenderedPageBreak/>
        <w:t>Obserwacje zajęć dydaktycznych i wychowawczych oraz opiekuńczych:</w:t>
      </w:r>
      <w:bookmarkEnd w:id="38"/>
    </w:p>
    <w:p w14:paraId="45B07DA4" w14:textId="214C73CA" w:rsidR="006D19A7" w:rsidRPr="00A86181" w:rsidRDefault="00A81F1E" w:rsidP="00EE22EA">
      <w:pPr>
        <w:pStyle w:val="Nagwek3"/>
      </w:pPr>
      <w:bookmarkStart w:id="39" w:name="_Toc216725275"/>
      <w:r w:rsidRPr="00A86181">
        <w:t>Obserwacje planowe</w:t>
      </w:r>
      <w:bookmarkEnd w:id="39"/>
    </w:p>
    <w:tbl>
      <w:tblPr>
        <w:tblStyle w:val="Tabela-Siatka"/>
        <w:tblW w:w="0" w:type="auto"/>
        <w:tblInd w:w="0" w:type="dxa"/>
        <w:tblLook w:val="04A0" w:firstRow="1" w:lastRow="0" w:firstColumn="1" w:lastColumn="0" w:noHBand="0" w:noVBand="1"/>
      </w:tblPr>
      <w:tblGrid>
        <w:gridCol w:w="820"/>
        <w:gridCol w:w="7155"/>
        <w:gridCol w:w="2255"/>
        <w:gridCol w:w="2254"/>
        <w:gridCol w:w="2106"/>
      </w:tblGrid>
      <w:tr w:rsidR="00121983" w:rsidRPr="00A86181" w14:paraId="290397CB" w14:textId="77777777" w:rsidTr="00870E39">
        <w:trPr>
          <w:tblHeader/>
        </w:trPr>
        <w:tc>
          <w:tcPr>
            <w:tcW w:w="8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4FA7B2" w14:textId="0C636EF6" w:rsidR="006D19A7" w:rsidRPr="00A86181" w:rsidRDefault="00A81F1E" w:rsidP="0019056C">
            <w:pPr>
              <w:spacing w:before="120" w:after="120" w:line="360" w:lineRule="auto"/>
              <w:ind w:right="309"/>
              <w:rPr>
                <w:rFonts w:asciiTheme="minorHAnsi" w:hAnsiTheme="minorHAnsi" w:cstheme="minorHAnsi"/>
                <w:b/>
                <w:sz w:val="24"/>
                <w:szCs w:val="24"/>
              </w:rPr>
            </w:pPr>
            <w:r w:rsidRPr="00A86181">
              <w:rPr>
                <w:rFonts w:asciiTheme="minorHAnsi" w:hAnsiTheme="minorHAnsi" w:cstheme="minorHAnsi"/>
                <w:b/>
                <w:sz w:val="24"/>
                <w:szCs w:val="24"/>
              </w:rPr>
              <w:t>Lp.</w:t>
            </w:r>
          </w:p>
        </w:tc>
        <w:tc>
          <w:tcPr>
            <w:tcW w:w="754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E12FA1" w14:textId="3F6A59F4" w:rsidR="006D19A7" w:rsidRPr="00A86181" w:rsidRDefault="00A81F1E" w:rsidP="0019056C">
            <w:pPr>
              <w:spacing w:before="120" w:after="120" w:line="360" w:lineRule="auto"/>
              <w:ind w:right="309"/>
              <w:rPr>
                <w:rFonts w:asciiTheme="minorHAnsi" w:hAnsiTheme="minorHAnsi" w:cstheme="minorHAnsi"/>
                <w:b/>
                <w:sz w:val="24"/>
                <w:szCs w:val="24"/>
              </w:rPr>
            </w:pPr>
            <w:r w:rsidRPr="00A86181">
              <w:rPr>
                <w:rFonts w:asciiTheme="minorHAnsi" w:hAnsiTheme="minorHAnsi" w:cstheme="minorHAnsi"/>
                <w:b/>
                <w:sz w:val="24"/>
                <w:szCs w:val="24"/>
              </w:rPr>
              <w:t>Tematyka obserwacji</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ED16C4" w14:textId="708C9C0F" w:rsidR="006D19A7" w:rsidRPr="00A86181" w:rsidRDefault="00A81F1E" w:rsidP="0019056C">
            <w:pPr>
              <w:spacing w:before="120" w:after="120" w:line="360" w:lineRule="auto"/>
              <w:ind w:right="309"/>
              <w:rPr>
                <w:rFonts w:asciiTheme="minorHAnsi" w:hAnsiTheme="minorHAnsi" w:cstheme="minorHAnsi"/>
                <w:b/>
                <w:sz w:val="24"/>
                <w:szCs w:val="24"/>
              </w:rPr>
            </w:pPr>
            <w:r w:rsidRPr="00A86181">
              <w:rPr>
                <w:rFonts w:asciiTheme="minorHAnsi" w:hAnsiTheme="minorHAnsi" w:cstheme="minorHAnsi"/>
                <w:b/>
                <w:sz w:val="24"/>
                <w:szCs w:val="24"/>
              </w:rPr>
              <w:t>Liczba obserwacji</w:t>
            </w:r>
            <w:r w:rsidR="006D4AB4" w:rsidRPr="00A86181">
              <w:rPr>
                <w:rFonts w:asciiTheme="minorHAnsi" w:hAnsiTheme="minorHAnsi" w:cstheme="minorHAnsi"/>
                <w:b/>
                <w:sz w:val="24"/>
                <w:szCs w:val="24"/>
              </w:rPr>
              <w:t xml:space="preserve"> </w:t>
            </w:r>
            <w:r w:rsidR="009460E9" w:rsidRPr="00A86181">
              <w:rPr>
                <w:rFonts w:asciiTheme="minorHAnsi" w:hAnsiTheme="minorHAnsi" w:cstheme="minorHAnsi"/>
                <w:b/>
                <w:sz w:val="24"/>
                <w:szCs w:val="24"/>
              </w:rPr>
              <w:t>zaplanowanych</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8F50E5" w14:textId="5D28B364" w:rsidR="006D19A7" w:rsidRPr="00A86181" w:rsidRDefault="006D4AB4" w:rsidP="0019056C">
            <w:pPr>
              <w:spacing w:before="120" w:after="120" w:line="360" w:lineRule="auto"/>
              <w:ind w:right="309"/>
              <w:rPr>
                <w:rFonts w:asciiTheme="minorHAnsi" w:hAnsiTheme="minorHAnsi" w:cstheme="minorHAnsi"/>
                <w:b/>
                <w:sz w:val="24"/>
                <w:szCs w:val="24"/>
              </w:rPr>
            </w:pPr>
            <w:r w:rsidRPr="00A86181">
              <w:rPr>
                <w:rFonts w:asciiTheme="minorHAnsi" w:hAnsiTheme="minorHAnsi" w:cstheme="minorHAnsi"/>
                <w:b/>
                <w:sz w:val="24"/>
                <w:szCs w:val="24"/>
              </w:rPr>
              <w:t>Liczba obserwacji z</w:t>
            </w:r>
            <w:r w:rsidR="00E52097" w:rsidRPr="00A86181">
              <w:rPr>
                <w:rFonts w:asciiTheme="minorHAnsi" w:hAnsiTheme="minorHAnsi" w:cstheme="minorHAnsi"/>
                <w:b/>
                <w:sz w:val="24"/>
                <w:szCs w:val="24"/>
              </w:rPr>
              <w:t>realizowanych</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1F260D" w14:textId="56B4C8EA" w:rsidR="006D19A7" w:rsidRPr="00A86181" w:rsidRDefault="006D4AB4" w:rsidP="0019056C">
            <w:pPr>
              <w:spacing w:before="120" w:after="120" w:line="360" w:lineRule="auto"/>
              <w:ind w:right="309"/>
              <w:rPr>
                <w:rFonts w:asciiTheme="minorHAnsi" w:hAnsiTheme="minorHAnsi" w:cstheme="minorHAnsi"/>
                <w:b/>
                <w:sz w:val="24"/>
                <w:szCs w:val="24"/>
              </w:rPr>
            </w:pPr>
            <w:r w:rsidRPr="00A86181">
              <w:rPr>
                <w:rFonts w:asciiTheme="minorHAnsi" w:hAnsiTheme="minorHAnsi" w:cstheme="minorHAnsi"/>
                <w:b/>
                <w:sz w:val="24"/>
                <w:szCs w:val="24"/>
              </w:rPr>
              <w:t>Stopień realizacji planu</w:t>
            </w:r>
          </w:p>
        </w:tc>
      </w:tr>
      <w:tr w:rsidR="00121983" w:rsidRPr="00A86181" w14:paraId="2B2494CA" w14:textId="77777777" w:rsidTr="00870E39">
        <w:trPr>
          <w:tblHeader/>
        </w:trPr>
        <w:tc>
          <w:tcPr>
            <w:tcW w:w="813" w:type="dxa"/>
            <w:tcBorders>
              <w:top w:val="single" w:sz="4" w:space="0" w:color="auto"/>
              <w:left w:val="single" w:sz="4" w:space="0" w:color="auto"/>
              <w:bottom w:val="single" w:sz="4" w:space="0" w:color="auto"/>
              <w:right w:val="single" w:sz="4" w:space="0" w:color="auto"/>
            </w:tcBorders>
          </w:tcPr>
          <w:p w14:paraId="6A5B4277" w14:textId="4E8FA6BD" w:rsidR="006D19A7" w:rsidRPr="00A86181" w:rsidRDefault="006D19A7" w:rsidP="00E413E7">
            <w:pPr>
              <w:pStyle w:val="Akapitzlist"/>
              <w:numPr>
                <w:ilvl w:val="0"/>
                <w:numId w:val="56"/>
              </w:numPr>
              <w:spacing w:before="120" w:after="120" w:line="360" w:lineRule="auto"/>
              <w:ind w:right="309"/>
              <w:rPr>
                <w:rFonts w:cstheme="minorHAnsi"/>
                <w:bCs/>
                <w:sz w:val="24"/>
                <w:szCs w:val="24"/>
              </w:rPr>
            </w:pPr>
          </w:p>
        </w:tc>
        <w:tc>
          <w:tcPr>
            <w:tcW w:w="7546" w:type="dxa"/>
            <w:tcBorders>
              <w:top w:val="single" w:sz="4" w:space="0" w:color="auto"/>
              <w:left w:val="single" w:sz="4" w:space="0" w:color="auto"/>
              <w:bottom w:val="single" w:sz="4" w:space="0" w:color="auto"/>
              <w:right w:val="single" w:sz="4" w:space="0" w:color="auto"/>
            </w:tcBorders>
          </w:tcPr>
          <w:p w14:paraId="25E882AC" w14:textId="458C66F8" w:rsidR="006D19A7" w:rsidRPr="00A86181" w:rsidRDefault="00C052A4"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 xml:space="preserve">Obserwacje doradczo – doskonalące - doskonalenie warsztatu pracy nauczycieli wychowania fizycznego </w:t>
            </w:r>
          </w:p>
        </w:tc>
        <w:tc>
          <w:tcPr>
            <w:tcW w:w="2268" w:type="dxa"/>
            <w:tcBorders>
              <w:top w:val="single" w:sz="4" w:space="0" w:color="auto"/>
              <w:left w:val="single" w:sz="4" w:space="0" w:color="auto"/>
              <w:bottom w:val="single" w:sz="4" w:space="0" w:color="auto"/>
              <w:right w:val="single" w:sz="4" w:space="0" w:color="auto"/>
            </w:tcBorders>
          </w:tcPr>
          <w:p w14:paraId="63E9D96C" w14:textId="262CD780" w:rsidR="006D19A7" w:rsidRPr="00A86181" w:rsidRDefault="004C6390"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1D46F561" w14:textId="32CE5E6F" w:rsidR="006D19A7" w:rsidRPr="00A86181" w:rsidRDefault="004C6390"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6</w:t>
            </w:r>
          </w:p>
        </w:tc>
        <w:tc>
          <w:tcPr>
            <w:tcW w:w="2126" w:type="dxa"/>
            <w:tcBorders>
              <w:top w:val="single" w:sz="4" w:space="0" w:color="auto"/>
              <w:left w:val="single" w:sz="4" w:space="0" w:color="auto"/>
              <w:bottom w:val="single" w:sz="4" w:space="0" w:color="auto"/>
              <w:right w:val="single" w:sz="4" w:space="0" w:color="auto"/>
            </w:tcBorders>
          </w:tcPr>
          <w:p w14:paraId="4640485B" w14:textId="257228F8" w:rsidR="006D19A7" w:rsidRPr="00A86181" w:rsidRDefault="00C052A4"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Zrealizowano</w:t>
            </w:r>
          </w:p>
        </w:tc>
      </w:tr>
    </w:tbl>
    <w:p w14:paraId="46B79CF8" w14:textId="360C8234" w:rsidR="00EB52ED" w:rsidRPr="00A86181" w:rsidRDefault="00E150E4" w:rsidP="00E150E4">
      <w:pPr>
        <w:pStyle w:val="Nagwek3"/>
      </w:pPr>
      <w:bookmarkStart w:id="40" w:name="_Toc216725276"/>
      <w:r w:rsidRPr="00A86181">
        <w:t>Obserwacje bez zapowiedzi – ocena pracy nauczyciela</w:t>
      </w:r>
      <w:bookmarkEnd w:id="40"/>
    </w:p>
    <w:tbl>
      <w:tblPr>
        <w:tblStyle w:val="Tabela-Siatka"/>
        <w:tblW w:w="0" w:type="auto"/>
        <w:tblInd w:w="0" w:type="dxa"/>
        <w:tblLook w:val="04A0" w:firstRow="1" w:lastRow="0" w:firstColumn="1" w:lastColumn="0" w:noHBand="0" w:noVBand="1"/>
      </w:tblPr>
      <w:tblGrid>
        <w:gridCol w:w="820"/>
        <w:gridCol w:w="7178"/>
        <w:gridCol w:w="2256"/>
        <w:gridCol w:w="2255"/>
        <w:gridCol w:w="2081"/>
      </w:tblGrid>
      <w:tr w:rsidR="006F30B7" w:rsidRPr="00A86181" w14:paraId="43123C6F" w14:textId="77777777" w:rsidTr="00870E39">
        <w:trPr>
          <w:tblHeader/>
        </w:trPr>
        <w:tc>
          <w:tcPr>
            <w:tcW w:w="8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7F9066" w14:textId="77777777" w:rsidR="006F30B7" w:rsidRPr="00A86181" w:rsidRDefault="006F30B7" w:rsidP="003E448C">
            <w:pPr>
              <w:spacing w:before="120" w:after="120" w:line="360" w:lineRule="auto"/>
              <w:ind w:right="309"/>
              <w:rPr>
                <w:rFonts w:asciiTheme="minorHAnsi" w:hAnsiTheme="minorHAnsi" w:cstheme="minorHAnsi"/>
                <w:b/>
                <w:sz w:val="24"/>
                <w:szCs w:val="24"/>
              </w:rPr>
            </w:pPr>
            <w:r w:rsidRPr="00A86181">
              <w:rPr>
                <w:rFonts w:asciiTheme="minorHAnsi" w:hAnsiTheme="minorHAnsi" w:cstheme="minorHAnsi"/>
                <w:b/>
                <w:sz w:val="24"/>
                <w:szCs w:val="24"/>
              </w:rPr>
              <w:t>Lp.</w:t>
            </w:r>
          </w:p>
        </w:tc>
        <w:tc>
          <w:tcPr>
            <w:tcW w:w="754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D34869" w14:textId="77777777" w:rsidR="006F30B7" w:rsidRPr="00A86181" w:rsidRDefault="006F30B7" w:rsidP="003E448C">
            <w:pPr>
              <w:spacing w:before="120" w:after="120" w:line="360" w:lineRule="auto"/>
              <w:ind w:right="309"/>
              <w:rPr>
                <w:rFonts w:asciiTheme="minorHAnsi" w:hAnsiTheme="minorHAnsi" w:cstheme="minorHAnsi"/>
                <w:b/>
                <w:sz w:val="24"/>
                <w:szCs w:val="24"/>
              </w:rPr>
            </w:pPr>
            <w:r w:rsidRPr="00A86181">
              <w:rPr>
                <w:rFonts w:asciiTheme="minorHAnsi" w:hAnsiTheme="minorHAnsi" w:cstheme="minorHAnsi"/>
                <w:b/>
                <w:sz w:val="24"/>
                <w:szCs w:val="24"/>
              </w:rPr>
              <w:t>Tematyka obserwacji</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8DB632" w14:textId="77777777" w:rsidR="006F30B7" w:rsidRPr="00A86181" w:rsidRDefault="006F30B7" w:rsidP="003E448C">
            <w:pPr>
              <w:spacing w:before="120" w:after="120" w:line="360" w:lineRule="auto"/>
              <w:ind w:right="309"/>
              <w:rPr>
                <w:rFonts w:asciiTheme="minorHAnsi" w:hAnsiTheme="minorHAnsi" w:cstheme="minorHAnsi"/>
                <w:b/>
                <w:sz w:val="24"/>
                <w:szCs w:val="24"/>
              </w:rPr>
            </w:pPr>
            <w:r w:rsidRPr="00A86181">
              <w:rPr>
                <w:rFonts w:asciiTheme="minorHAnsi" w:hAnsiTheme="minorHAnsi" w:cstheme="minorHAnsi"/>
                <w:b/>
                <w:sz w:val="24"/>
                <w:szCs w:val="24"/>
              </w:rPr>
              <w:t>Liczba obserwacji zaplanowanych</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934BAC" w14:textId="77777777" w:rsidR="006F30B7" w:rsidRPr="00A86181" w:rsidRDefault="006F30B7" w:rsidP="003E448C">
            <w:pPr>
              <w:spacing w:before="120" w:after="120" w:line="360" w:lineRule="auto"/>
              <w:ind w:right="309"/>
              <w:rPr>
                <w:rFonts w:asciiTheme="minorHAnsi" w:hAnsiTheme="minorHAnsi" w:cstheme="minorHAnsi"/>
                <w:b/>
                <w:sz w:val="24"/>
                <w:szCs w:val="24"/>
              </w:rPr>
            </w:pPr>
            <w:r w:rsidRPr="00A86181">
              <w:rPr>
                <w:rFonts w:asciiTheme="minorHAnsi" w:hAnsiTheme="minorHAnsi" w:cstheme="minorHAnsi"/>
                <w:b/>
                <w:sz w:val="24"/>
                <w:szCs w:val="24"/>
              </w:rPr>
              <w:t>Liczba obserwacji zrealizowanych</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CABF1A" w14:textId="77777777" w:rsidR="006F30B7" w:rsidRPr="00A86181" w:rsidRDefault="006F30B7" w:rsidP="003E448C">
            <w:pPr>
              <w:spacing w:before="120" w:after="120" w:line="360" w:lineRule="auto"/>
              <w:ind w:right="309"/>
              <w:rPr>
                <w:rFonts w:asciiTheme="minorHAnsi" w:hAnsiTheme="minorHAnsi" w:cstheme="minorHAnsi"/>
                <w:b/>
                <w:sz w:val="24"/>
                <w:szCs w:val="24"/>
              </w:rPr>
            </w:pPr>
            <w:r w:rsidRPr="00A86181">
              <w:rPr>
                <w:rFonts w:asciiTheme="minorHAnsi" w:hAnsiTheme="minorHAnsi" w:cstheme="minorHAnsi"/>
                <w:b/>
                <w:sz w:val="24"/>
                <w:szCs w:val="24"/>
              </w:rPr>
              <w:t>Stopień realizacji planu</w:t>
            </w:r>
          </w:p>
        </w:tc>
      </w:tr>
      <w:tr w:rsidR="00121983" w:rsidRPr="00A86181" w14:paraId="6B0C1999" w14:textId="77777777" w:rsidTr="00870E39">
        <w:trPr>
          <w:tblHeader/>
        </w:trPr>
        <w:tc>
          <w:tcPr>
            <w:tcW w:w="813" w:type="dxa"/>
            <w:tcBorders>
              <w:top w:val="single" w:sz="4" w:space="0" w:color="auto"/>
              <w:left w:val="single" w:sz="4" w:space="0" w:color="auto"/>
              <w:bottom w:val="single" w:sz="4" w:space="0" w:color="auto"/>
              <w:right w:val="single" w:sz="4" w:space="0" w:color="auto"/>
            </w:tcBorders>
          </w:tcPr>
          <w:p w14:paraId="71AA73CE" w14:textId="753F02E5" w:rsidR="006D19A7" w:rsidRPr="00A86181" w:rsidRDefault="006D19A7" w:rsidP="00E413E7">
            <w:pPr>
              <w:pStyle w:val="Akapitzlist"/>
              <w:numPr>
                <w:ilvl w:val="0"/>
                <w:numId w:val="57"/>
              </w:numPr>
              <w:spacing w:before="120" w:after="120" w:line="360" w:lineRule="auto"/>
              <w:ind w:right="309"/>
              <w:rPr>
                <w:rFonts w:cstheme="minorHAnsi"/>
                <w:bCs/>
                <w:sz w:val="24"/>
                <w:szCs w:val="24"/>
              </w:rPr>
            </w:pPr>
          </w:p>
        </w:tc>
        <w:tc>
          <w:tcPr>
            <w:tcW w:w="7546" w:type="dxa"/>
            <w:tcBorders>
              <w:top w:val="single" w:sz="4" w:space="0" w:color="auto"/>
              <w:left w:val="single" w:sz="4" w:space="0" w:color="auto"/>
              <w:bottom w:val="single" w:sz="4" w:space="0" w:color="auto"/>
              <w:right w:val="single" w:sz="4" w:space="0" w:color="auto"/>
            </w:tcBorders>
          </w:tcPr>
          <w:p w14:paraId="5BB4AEC4" w14:textId="650D8035" w:rsidR="006D19A7" w:rsidRPr="00A86181" w:rsidRDefault="006D19A7"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 xml:space="preserve">Realizacja kryteriów oceny pracy nauczyciela </w:t>
            </w:r>
          </w:p>
        </w:tc>
        <w:tc>
          <w:tcPr>
            <w:tcW w:w="2268" w:type="dxa"/>
            <w:tcBorders>
              <w:top w:val="single" w:sz="4" w:space="0" w:color="auto"/>
              <w:left w:val="single" w:sz="4" w:space="0" w:color="auto"/>
              <w:bottom w:val="single" w:sz="4" w:space="0" w:color="auto"/>
              <w:right w:val="single" w:sz="4" w:space="0" w:color="auto"/>
            </w:tcBorders>
          </w:tcPr>
          <w:p w14:paraId="3DA17EDA" w14:textId="372B75AC" w:rsidR="006D19A7" w:rsidRPr="00A86181" w:rsidRDefault="004C6390"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778C4F61" w14:textId="6261C15A" w:rsidR="006D19A7" w:rsidRPr="00A86181" w:rsidRDefault="004C6390"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5CCE2270" w14:textId="18B1F96A" w:rsidR="006D19A7" w:rsidRPr="00A86181" w:rsidRDefault="00C052A4"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 xml:space="preserve">II półrocze </w:t>
            </w:r>
          </w:p>
        </w:tc>
      </w:tr>
    </w:tbl>
    <w:p w14:paraId="0D0DA8BE" w14:textId="7D31636F" w:rsidR="00EB52ED" w:rsidRPr="00A86181" w:rsidRDefault="00E150E4" w:rsidP="00E150E4">
      <w:pPr>
        <w:pStyle w:val="Nagwek3"/>
      </w:pPr>
      <w:bookmarkStart w:id="41" w:name="_Toc216725277"/>
      <w:r w:rsidRPr="00A86181">
        <w:lastRenderedPageBreak/>
        <w:t>Obserwacje u nauczycieli w trakcie awansu zawodowego i nowo zatrudnionych</w:t>
      </w:r>
      <w:bookmarkEnd w:id="41"/>
    </w:p>
    <w:tbl>
      <w:tblPr>
        <w:tblStyle w:val="Tabela-Siatka"/>
        <w:tblW w:w="0" w:type="auto"/>
        <w:tblInd w:w="0" w:type="dxa"/>
        <w:tblLook w:val="04A0" w:firstRow="1" w:lastRow="0" w:firstColumn="1" w:lastColumn="0" w:noHBand="0" w:noVBand="1"/>
      </w:tblPr>
      <w:tblGrid>
        <w:gridCol w:w="813"/>
        <w:gridCol w:w="7171"/>
        <w:gridCol w:w="2251"/>
        <w:gridCol w:w="2250"/>
        <w:gridCol w:w="2105"/>
      </w:tblGrid>
      <w:tr w:rsidR="006F30B7" w:rsidRPr="00A86181" w14:paraId="3BAAA75B" w14:textId="77777777" w:rsidTr="00870E39">
        <w:trPr>
          <w:tblHeader/>
        </w:trPr>
        <w:tc>
          <w:tcPr>
            <w:tcW w:w="8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A54F0F" w14:textId="77777777" w:rsidR="006F30B7" w:rsidRPr="00A86181" w:rsidRDefault="006F30B7" w:rsidP="003E448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Lp.</w:t>
            </w:r>
          </w:p>
        </w:tc>
        <w:tc>
          <w:tcPr>
            <w:tcW w:w="754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D6B908" w14:textId="77777777" w:rsidR="006F30B7" w:rsidRPr="00A86181" w:rsidRDefault="006F30B7" w:rsidP="003E448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Tematyka obserwacji</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8545CA" w14:textId="77777777" w:rsidR="006F30B7" w:rsidRPr="00A86181" w:rsidRDefault="006F30B7" w:rsidP="003E448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Liczba obserwacji zaplanowanych</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D34712" w14:textId="77777777" w:rsidR="006F30B7" w:rsidRPr="00A86181" w:rsidRDefault="006F30B7" w:rsidP="003E448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Liczba obserwacji zrealizowanych</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5A84EF" w14:textId="77777777" w:rsidR="006F30B7" w:rsidRPr="00A86181" w:rsidRDefault="006F30B7" w:rsidP="003E448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Stopień realizacji planu</w:t>
            </w:r>
          </w:p>
        </w:tc>
      </w:tr>
      <w:tr w:rsidR="00121983" w:rsidRPr="00A86181" w14:paraId="7AC9DBD0" w14:textId="77777777" w:rsidTr="00870E39">
        <w:trPr>
          <w:tblHeader/>
        </w:trPr>
        <w:tc>
          <w:tcPr>
            <w:tcW w:w="813" w:type="dxa"/>
            <w:tcBorders>
              <w:top w:val="single" w:sz="4" w:space="0" w:color="auto"/>
              <w:left w:val="single" w:sz="4" w:space="0" w:color="auto"/>
              <w:bottom w:val="single" w:sz="4" w:space="0" w:color="auto"/>
              <w:right w:val="single" w:sz="4" w:space="0" w:color="auto"/>
            </w:tcBorders>
          </w:tcPr>
          <w:p w14:paraId="0BE82989" w14:textId="591AB256" w:rsidR="006D19A7" w:rsidRPr="00A86181" w:rsidRDefault="006D19A7" w:rsidP="00E413E7">
            <w:pPr>
              <w:pStyle w:val="Akapitzlist"/>
              <w:numPr>
                <w:ilvl w:val="0"/>
                <w:numId w:val="58"/>
              </w:numPr>
              <w:spacing w:before="120" w:after="120" w:line="360" w:lineRule="auto"/>
              <w:ind w:right="309"/>
              <w:rPr>
                <w:rFonts w:cstheme="minorHAnsi"/>
                <w:bCs/>
                <w:sz w:val="24"/>
                <w:szCs w:val="24"/>
              </w:rPr>
            </w:pPr>
          </w:p>
        </w:tc>
        <w:tc>
          <w:tcPr>
            <w:tcW w:w="7546" w:type="dxa"/>
            <w:tcBorders>
              <w:top w:val="single" w:sz="4" w:space="0" w:color="auto"/>
              <w:left w:val="single" w:sz="4" w:space="0" w:color="auto"/>
              <w:bottom w:val="single" w:sz="4" w:space="0" w:color="auto"/>
              <w:right w:val="single" w:sz="4" w:space="0" w:color="auto"/>
            </w:tcBorders>
          </w:tcPr>
          <w:p w14:paraId="648E2710" w14:textId="787CBFF2" w:rsidR="006D19A7" w:rsidRPr="00A86181" w:rsidRDefault="00614A29" w:rsidP="00870E39">
            <w:pPr>
              <w:spacing w:before="120" w:after="120" w:line="360" w:lineRule="auto"/>
              <w:ind w:right="306"/>
              <w:rPr>
                <w:rFonts w:asciiTheme="minorHAnsi" w:hAnsiTheme="minorHAnsi" w:cstheme="minorHAnsi"/>
                <w:bCs/>
                <w:sz w:val="24"/>
                <w:szCs w:val="24"/>
              </w:rPr>
            </w:pPr>
            <w:r w:rsidRPr="00A86181">
              <w:rPr>
                <w:rFonts w:asciiTheme="minorHAnsi" w:hAnsiTheme="minorHAnsi" w:cstheme="minorHAnsi"/>
                <w:bCs/>
                <w:sz w:val="24"/>
                <w:szCs w:val="24"/>
              </w:rPr>
              <w:t xml:space="preserve">Praca w grupach </w:t>
            </w:r>
          </w:p>
          <w:p w14:paraId="4C188030" w14:textId="51156ACE" w:rsidR="00E84298" w:rsidRPr="00A86181" w:rsidRDefault="00E84298" w:rsidP="00870E39">
            <w:pPr>
              <w:spacing w:before="120" w:after="120" w:line="360" w:lineRule="auto"/>
              <w:ind w:right="306"/>
              <w:rPr>
                <w:rFonts w:asciiTheme="minorHAnsi" w:hAnsiTheme="minorHAnsi" w:cstheme="minorHAnsi"/>
                <w:bCs/>
                <w:sz w:val="24"/>
                <w:szCs w:val="24"/>
              </w:rPr>
            </w:pPr>
            <w:r w:rsidRPr="00A86181">
              <w:rPr>
                <w:rFonts w:asciiTheme="minorHAnsi" w:hAnsiTheme="minorHAnsi" w:cstheme="minorHAnsi"/>
                <w:bCs/>
                <w:sz w:val="24"/>
                <w:szCs w:val="24"/>
              </w:rPr>
              <w:t xml:space="preserve">Wspieranie nauczyciela w jego rozwoju zawodowym i kształceniu umiejętności </w:t>
            </w:r>
            <w:proofErr w:type="spellStart"/>
            <w:r w:rsidRPr="00A86181">
              <w:rPr>
                <w:rFonts w:asciiTheme="minorHAnsi" w:hAnsiTheme="minorHAnsi" w:cstheme="minorHAnsi"/>
                <w:bCs/>
                <w:sz w:val="24"/>
                <w:szCs w:val="24"/>
              </w:rPr>
              <w:t>dydaktyczno</w:t>
            </w:r>
            <w:proofErr w:type="spellEnd"/>
            <w:r w:rsidRPr="00A86181">
              <w:rPr>
                <w:rFonts w:asciiTheme="minorHAnsi" w:hAnsiTheme="minorHAnsi" w:cstheme="minorHAnsi"/>
                <w:bCs/>
                <w:sz w:val="24"/>
                <w:szCs w:val="24"/>
              </w:rPr>
              <w:t xml:space="preserve"> – wychowawczych </w:t>
            </w:r>
          </w:p>
          <w:p w14:paraId="571029D3" w14:textId="20259AA1" w:rsidR="00E84298" w:rsidRPr="00A86181" w:rsidRDefault="00E84298" w:rsidP="00870E39">
            <w:pPr>
              <w:spacing w:before="120" w:after="120" w:line="360" w:lineRule="auto"/>
              <w:ind w:right="306"/>
              <w:rPr>
                <w:rFonts w:asciiTheme="minorHAnsi" w:hAnsiTheme="minorHAnsi" w:cstheme="minorHAnsi"/>
                <w:bCs/>
                <w:sz w:val="24"/>
                <w:szCs w:val="24"/>
              </w:rPr>
            </w:pPr>
            <w:r w:rsidRPr="00A86181">
              <w:rPr>
                <w:rFonts w:asciiTheme="minorHAnsi" w:hAnsiTheme="minorHAnsi" w:cstheme="minorHAnsi"/>
                <w:bCs/>
                <w:sz w:val="24"/>
                <w:szCs w:val="24"/>
              </w:rPr>
              <w:t xml:space="preserve">Doskonalenie działań związanych z indywidualizacją </w:t>
            </w:r>
          </w:p>
          <w:p w14:paraId="3C7D76CA" w14:textId="0CD99106" w:rsidR="006D19A7" w:rsidRPr="00A86181" w:rsidRDefault="004C6390" w:rsidP="00870E39">
            <w:pPr>
              <w:spacing w:before="120" w:after="120" w:line="360" w:lineRule="auto"/>
              <w:ind w:right="306"/>
              <w:rPr>
                <w:rFonts w:asciiTheme="minorHAnsi" w:hAnsiTheme="minorHAnsi" w:cstheme="minorHAnsi"/>
                <w:bCs/>
                <w:sz w:val="24"/>
                <w:szCs w:val="24"/>
              </w:rPr>
            </w:pPr>
            <w:r w:rsidRPr="00A86181">
              <w:rPr>
                <w:rFonts w:asciiTheme="minorHAnsi" w:hAnsiTheme="minorHAnsi" w:cstheme="minorHAnsi"/>
                <w:bCs/>
                <w:sz w:val="24"/>
                <w:szCs w:val="24"/>
              </w:rPr>
              <w:t xml:space="preserve">Doskonalenie metod nauczania i włączanie do swojej praktyki nauczycielskiej technologii informacyjno– komunikacyjnych, w tym 1 interdyscyplinarna </w:t>
            </w:r>
          </w:p>
        </w:tc>
        <w:tc>
          <w:tcPr>
            <w:tcW w:w="2268" w:type="dxa"/>
            <w:tcBorders>
              <w:top w:val="single" w:sz="4" w:space="0" w:color="auto"/>
              <w:left w:val="single" w:sz="4" w:space="0" w:color="auto"/>
              <w:bottom w:val="single" w:sz="4" w:space="0" w:color="auto"/>
              <w:right w:val="single" w:sz="4" w:space="0" w:color="auto"/>
            </w:tcBorders>
          </w:tcPr>
          <w:p w14:paraId="62F8AE56" w14:textId="77777777" w:rsidR="006D19A7" w:rsidRPr="00A86181" w:rsidRDefault="00E84298" w:rsidP="00870E39">
            <w:pPr>
              <w:spacing w:before="120" w:after="120" w:line="360" w:lineRule="auto"/>
              <w:ind w:right="306"/>
              <w:rPr>
                <w:rFonts w:asciiTheme="minorHAnsi" w:hAnsiTheme="minorHAnsi" w:cstheme="minorHAnsi"/>
                <w:bCs/>
                <w:sz w:val="24"/>
                <w:szCs w:val="24"/>
              </w:rPr>
            </w:pPr>
            <w:r w:rsidRPr="00A86181">
              <w:rPr>
                <w:rFonts w:asciiTheme="minorHAnsi" w:hAnsiTheme="minorHAnsi" w:cstheme="minorHAnsi"/>
                <w:bCs/>
                <w:sz w:val="24"/>
                <w:szCs w:val="24"/>
              </w:rPr>
              <w:t>0</w:t>
            </w:r>
          </w:p>
          <w:p w14:paraId="77278998" w14:textId="77777777" w:rsidR="00E84298" w:rsidRPr="00A86181" w:rsidRDefault="00E84298" w:rsidP="00870E39">
            <w:pPr>
              <w:spacing w:before="120" w:after="120" w:line="360" w:lineRule="auto"/>
              <w:ind w:right="306"/>
              <w:rPr>
                <w:rFonts w:asciiTheme="minorHAnsi" w:hAnsiTheme="minorHAnsi" w:cstheme="minorHAnsi"/>
                <w:bCs/>
                <w:sz w:val="24"/>
                <w:szCs w:val="24"/>
              </w:rPr>
            </w:pPr>
            <w:r w:rsidRPr="00A86181">
              <w:rPr>
                <w:rFonts w:asciiTheme="minorHAnsi" w:hAnsiTheme="minorHAnsi" w:cstheme="minorHAnsi"/>
                <w:bCs/>
                <w:sz w:val="24"/>
                <w:szCs w:val="24"/>
              </w:rPr>
              <w:t>0</w:t>
            </w:r>
          </w:p>
          <w:p w14:paraId="6A81C628" w14:textId="77777777" w:rsidR="00E84298" w:rsidRPr="00A86181" w:rsidRDefault="00E84298" w:rsidP="00870E39">
            <w:pPr>
              <w:spacing w:before="120" w:after="120" w:line="360" w:lineRule="auto"/>
              <w:ind w:right="306"/>
              <w:rPr>
                <w:rFonts w:asciiTheme="minorHAnsi" w:hAnsiTheme="minorHAnsi" w:cstheme="minorHAnsi"/>
                <w:bCs/>
                <w:sz w:val="24"/>
                <w:szCs w:val="24"/>
              </w:rPr>
            </w:pPr>
            <w:r w:rsidRPr="00A86181">
              <w:rPr>
                <w:rFonts w:asciiTheme="minorHAnsi" w:hAnsiTheme="minorHAnsi" w:cstheme="minorHAnsi"/>
                <w:bCs/>
                <w:sz w:val="24"/>
                <w:szCs w:val="24"/>
              </w:rPr>
              <w:t>0</w:t>
            </w:r>
          </w:p>
          <w:p w14:paraId="34430564" w14:textId="498E1415" w:rsidR="004C6390" w:rsidRPr="00A86181" w:rsidRDefault="004C6390" w:rsidP="00870E39">
            <w:pPr>
              <w:spacing w:before="120" w:after="120" w:line="360" w:lineRule="auto"/>
              <w:ind w:right="306"/>
              <w:rPr>
                <w:rFonts w:asciiTheme="minorHAnsi" w:hAnsiTheme="minorHAnsi" w:cstheme="minorHAnsi"/>
                <w:bCs/>
                <w:sz w:val="24"/>
                <w:szCs w:val="24"/>
              </w:rPr>
            </w:pPr>
            <w:r w:rsidRPr="00A86181">
              <w:rPr>
                <w:rFonts w:asciiTheme="minorHAnsi" w:hAnsiTheme="minorHAnsi" w:cstheme="minorHAnsi"/>
                <w:bCs/>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25FBFAD7" w14:textId="77777777" w:rsidR="006D19A7" w:rsidRPr="00A86181" w:rsidRDefault="00E84298" w:rsidP="00870E39">
            <w:pPr>
              <w:spacing w:before="120" w:after="120" w:line="360" w:lineRule="auto"/>
              <w:ind w:right="306"/>
              <w:rPr>
                <w:rFonts w:asciiTheme="minorHAnsi" w:hAnsiTheme="minorHAnsi" w:cstheme="minorHAnsi"/>
                <w:bCs/>
                <w:sz w:val="24"/>
                <w:szCs w:val="24"/>
              </w:rPr>
            </w:pPr>
            <w:r w:rsidRPr="00A86181">
              <w:rPr>
                <w:rFonts w:asciiTheme="minorHAnsi" w:hAnsiTheme="minorHAnsi" w:cstheme="minorHAnsi"/>
                <w:bCs/>
                <w:sz w:val="24"/>
                <w:szCs w:val="24"/>
              </w:rPr>
              <w:t>1</w:t>
            </w:r>
          </w:p>
          <w:p w14:paraId="73EA5DD4" w14:textId="77777777" w:rsidR="00E84298" w:rsidRPr="00A86181" w:rsidRDefault="00E84298" w:rsidP="00870E39">
            <w:pPr>
              <w:spacing w:before="120" w:after="120" w:line="360" w:lineRule="auto"/>
              <w:ind w:right="306"/>
              <w:rPr>
                <w:rFonts w:asciiTheme="minorHAnsi" w:hAnsiTheme="minorHAnsi" w:cstheme="minorHAnsi"/>
                <w:bCs/>
                <w:sz w:val="24"/>
                <w:szCs w:val="24"/>
              </w:rPr>
            </w:pPr>
            <w:r w:rsidRPr="00A86181">
              <w:rPr>
                <w:rFonts w:asciiTheme="minorHAnsi" w:hAnsiTheme="minorHAnsi" w:cstheme="minorHAnsi"/>
                <w:bCs/>
                <w:sz w:val="24"/>
                <w:szCs w:val="24"/>
              </w:rPr>
              <w:t>3</w:t>
            </w:r>
          </w:p>
          <w:p w14:paraId="039C6D10" w14:textId="77777777" w:rsidR="00E84298" w:rsidRPr="00A86181" w:rsidRDefault="00E84298" w:rsidP="00870E39">
            <w:pPr>
              <w:spacing w:before="120" w:after="120" w:line="360" w:lineRule="auto"/>
              <w:ind w:right="306"/>
              <w:rPr>
                <w:rFonts w:asciiTheme="minorHAnsi" w:hAnsiTheme="minorHAnsi" w:cstheme="minorHAnsi"/>
                <w:bCs/>
                <w:sz w:val="24"/>
                <w:szCs w:val="24"/>
              </w:rPr>
            </w:pPr>
            <w:r w:rsidRPr="00A86181">
              <w:rPr>
                <w:rFonts w:asciiTheme="minorHAnsi" w:hAnsiTheme="minorHAnsi" w:cstheme="minorHAnsi"/>
                <w:bCs/>
                <w:sz w:val="24"/>
                <w:szCs w:val="24"/>
              </w:rPr>
              <w:t>1</w:t>
            </w:r>
          </w:p>
          <w:p w14:paraId="0A329749" w14:textId="61EBFAD3" w:rsidR="004C6390" w:rsidRPr="00A86181" w:rsidRDefault="004C6390" w:rsidP="00870E39">
            <w:pPr>
              <w:spacing w:before="120" w:after="120" w:line="360" w:lineRule="auto"/>
              <w:ind w:right="306"/>
              <w:rPr>
                <w:rFonts w:asciiTheme="minorHAnsi" w:hAnsiTheme="minorHAnsi" w:cstheme="minorHAnsi"/>
                <w:bCs/>
                <w:sz w:val="24"/>
                <w:szCs w:val="24"/>
              </w:rPr>
            </w:pPr>
            <w:r w:rsidRPr="00A86181">
              <w:rPr>
                <w:rFonts w:asciiTheme="minorHAnsi" w:hAnsiTheme="minorHAnsi" w:cstheme="minorHAnsi"/>
                <w:bCs/>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51E289B6" w14:textId="77777777" w:rsidR="006D19A7" w:rsidRPr="00A86181" w:rsidRDefault="006D19A7"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 xml:space="preserve">Zrealizowano </w:t>
            </w:r>
          </w:p>
        </w:tc>
      </w:tr>
    </w:tbl>
    <w:p w14:paraId="0D27DC20" w14:textId="6D158BDD" w:rsidR="006F30B7" w:rsidRPr="00A86181" w:rsidRDefault="006F30B7" w:rsidP="00E413E7">
      <w:pPr>
        <w:pStyle w:val="Nagwek3"/>
      </w:pPr>
      <w:bookmarkStart w:id="42" w:name="_Toc216725278"/>
      <w:r w:rsidRPr="00A86181">
        <w:t>Obserwacje bez zapowiedzi – postepowania wyjaśniające (skargi)</w:t>
      </w:r>
      <w:bookmarkEnd w:id="42"/>
    </w:p>
    <w:tbl>
      <w:tblPr>
        <w:tblStyle w:val="Tabela-Siatka"/>
        <w:tblW w:w="0" w:type="auto"/>
        <w:tblInd w:w="0" w:type="dxa"/>
        <w:tblLook w:val="04A0" w:firstRow="1" w:lastRow="0" w:firstColumn="1" w:lastColumn="0" w:noHBand="0" w:noVBand="1"/>
      </w:tblPr>
      <w:tblGrid>
        <w:gridCol w:w="813"/>
        <w:gridCol w:w="7165"/>
        <w:gridCol w:w="2253"/>
        <w:gridCol w:w="2252"/>
        <w:gridCol w:w="2107"/>
      </w:tblGrid>
      <w:tr w:rsidR="006F30B7" w:rsidRPr="00A86181" w14:paraId="4C1FB8C4" w14:textId="77777777" w:rsidTr="003E448C">
        <w:tc>
          <w:tcPr>
            <w:tcW w:w="8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E3226E" w14:textId="77777777" w:rsidR="006F30B7" w:rsidRPr="00A86181" w:rsidRDefault="006F30B7" w:rsidP="003E448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Lp.</w:t>
            </w:r>
          </w:p>
        </w:tc>
        <w:tc>
          <w:tcPr>
            <w:tcW w:w="754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AC9DAB" w14:textId="77777777" w:rsidR="006F30B7" w:rsidRPr="00A86181" w:rsidRDefault="006F30B7" w:rsidP="003E448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Tematyka obserwacji</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297C72" w14:textId="77777777" w:rsidR="006F30B7" w:rsidRPr="00A86181" w:rsidRDefault="006F30B7" w:rsidP="003E448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Liczba obserwacji zaplanowanych</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97D44B" w14:textId="77777777" w:rsidR="006F30B7" w:rsidRPr="00A86181" w:rsidRDefault="006F30B7" w:rsidP="003E448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Liczba obserwacji zrealizowanych</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B80189" w14:textId="77777777" w:rsidR="006F30B7" w:rsidRPr="00A86181" w:rsidRDefault="006F30B7" w:rsidP="003E448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Stopień realizacji planu</w:t>
            </w:r>
          </w:p>
        </w:tc>
      </w:tr>
      <w:tr w:rsidR="00121983" w:rsidRPr="00A86181" w14:paraId="66870A46" w14:textId="77777777" w:rsidTr="00E52097">
        <w:tc>
          <w:tcPr>
            <w:tcW w:w="813" w:type="dxa"/>
            <w:tcBorders>
              <w:top w:val="single" w:sz="4" w:space="0" w:color="auto"/>
              <w:left w:val="single" w:sz="4" w:space="0" w:color="auto"/>
              <w:bottom w:val="single" w:sz="4" w:space="0" w:color="auto"/>
              <w:right w:val="single" w:sz="4" w:space="0" w:color="auto"/>
            </w:tcBorders>
            <w:shd w:val="clear" w:color="auto" w:fill="FFFFFF" w:themeFill="background1"/>
          </w:tcPr>
          <w:p w14:paraId="2C2F3EE4" w14:textId="4917D4C8" w:rsidR="006D19A7" w:rsidRPr="00A86181" w:rsidRDefault="006D19A7" w:rsidP="00E413E7">
            <w:pPr>
              <w:pStyle w:val="Akapitzlist"/>
              <w:numPr>
                <w:ilvl w:val="0"/>
                <w:numId w:val="59"/>
              </w:numPr>
              <w:spacing w:before="120" w:after="120" w:line="360" w:lineRule="auto"/>
              <w:ind w:right="309"/>
              <w:rPr>
                <w:rFonts w:cstheme="minorHAnsi"/>
                <w:bCs/>
                <w:sz w:val="24"/>
                <w:szCs w:val="24"/>
              </w:rPr>
            </w:pPr>
          </w:p>
        </w:tc>
        <w:tc>
          <w:tcPr>
            <w:tcW w:w="7546" w:type="dxa"/>
            <w:tcBorders>
              <w:top w:val="single" w:sz="4" w:space="0" w:color="auto"/>
              <w:left w:val="single" w:sz="4" w:space="0" w:color="auto"/>
              <w:bottom w:val="single" w:sz="4" w:space="0" w:color="auto"/>
              <w:right w:val="single" w:sz="4" w:space="0" w:color="auto"/>
            </w:tcBorders>
          </w:tcPr>
          <w:p w14:paraId="459D22BD" w14:textId="77777777" w:rsidR="006D19A7" w:rsidRPr="00A86181" w:rsidRDefault="006D19A7" w:rsidP="0019056C">
            <w:pPr>
              <w:spacing w:before="120" w:after="120" w:line="360" w:lineRule="auto"/>
              <w:ind w:right="309"/>
              <w:rPr>
                <w:rFonts w:asciiTheme="minorHAnsi" w:hAnsiTheme="minorHAnsi" w:cstheme="minorHAnsi"/>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84A85D3" w14:textId="142BBEB8" w:rsidR="006D19A7" w:rsidRPr="00A86181" w:rsidRDefault="006D19A7" w:rsidP="0019056C">
            <w:pPr>
              <w:spacing w:before="120" w:after="120" w:line="360" w:lineRule="auto"/>
              <w:ind w:right="309"/>
              <w:rPr>
                <w:rFonts w:asciiTheme="minorHAnsi" w:hAnsiTheme="minorHAnsi" w:cstheme="minorHAnsi"/>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DFCCF57" w14:textId="2DDA34B2" w:rsidR="006D19A7" w:rsidRPr="00A86181" w:rsidRDefault="004C6390"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06AAEE5D" w14:textId="710C748F" w:rsidR="006D19A7" w:rsidRPr="00A86181" w:rsidRDefault="00ED2CD1"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 xml:space="preserve">Zrealizowano </w:t>
            </w:r>
          </w:p>
        </w:tc>
      </w:tr>
    </w:tbl>
    <w:p w14:paraId="14881F5A" w14:textId="4652C01C" w:rsidR="006D19A7" w:rsidRPr="00A86181" w:rsidRDefault="006D19A7" w:rsidP="00870E39">
      <w:pPr>
        <w:pStyle w:val="Nagwek3"/>
      </w:pPr>
      <w:bookmarkStart w:id="43" w:name="_Toc216725279"/>
      <w:r w:rsidRPr="00A86181">
        <w:lastRenderedPageBreak/>
        <w:t>Wyniki obserwacji - analiza jakościowa obserwacji</w:t>
      </w:r>
      <w:bookmarkEnd w:id="43"/>
    </w:p>
    <w:tbl>
      <w:tblPr>
        <w:tblStyle w:val="Tabela-Siatka"/>
        <w:tblW w:w="0" w:type="auto"/>
        <w:tblInd w:w="0" w:type="dxa"/>
        <w:tblLook w:val="0620" w:firstRow="1" w:lastRow="0" w:firstColumn="0" w:lastColumn="0" w:noHBand="1" w:noVBand="1"/>
      </w:tblPr>
      <w:tblGrid>
        <w:gridCol w:w="820"/>
        <w:gridCol w:w="2552"/>
        <w:gridCol w:w="5702"/>
        <w:gridCol w:w="5354"/>
      </w:tblGrid>
      <w:tr w:rsidR="00C676F8" w:rsidRPr="00A86181" w14:paraId="4F23D0E6" w14:textId="77777777" w:rsidTr="00270AA5">
        <w:trPr>
          <w:trHeight w:val="945"/>
          <w:tblHeader/>
        </w:trPr>
        <w:tc>
          <w:tcPr>
            <w:tcW w:w="8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27695B" w14:textId="77777777" w:rsidR="00C676F8" w:rsidRPr="00A86181" w:rsidRDefault="00C676F8" w:rsidP="0019056C">
            <w:pPr>
              <w:spacing w:before="120" w:after="120" w:line="360" w:lineRule="auto"/>
              <w:ind w:right="309"/>
              <w:rPr>
                <w:rFonts w:asciiTheme="minorHAnsi" w:hAnsiTheme="minorHAnsi" w:cstheme="minorHAnsi"/>
                <w:b/>
                <w:sz w:val="24"/>
                <w:szCs w:val="24"/>
              </w:rPr>
            </w:pPr>
            <w:r w:rsidRPr="00A86181">
              <w:rPr>
                <w:rFonts w:asciiTheme="minorHAnsi" w:hAnsiTheme="minorHAnsi" w:cstheme="minorHAnsi"/>
                <w:b/>
                <w:sz w:val="24"/>
                <w:szCs w:val="24"/>
              </w:rPr>
              <w:t xml:space="preserve">Lp.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01A19A" w14:textId="7E08FD66" w:rsidR="00C676F8" w:rsidRPr="00A86181" w:rsidRDefault="00C676F8" w:rsidP="0019056C">
            <w:pPr>
              <w:spacing w:before="120" w:after="120" w:line="360" w:lineRule="auto"/>
              <w:ind w:right="309"/>
              <w:rPr>
                <w:rFonts w:asciiTheme="minorHAnsi" w:hAnsiTheme="minorHAnsi" w:cstheme="minorHAnsi"/>
                <w:b/>
                <w:sz w:val="24"/>
                <w:szCs w:val="24"/>
              </w:rPr>
            </w:pPr>
            <w:r w:rsidRPr="00A86181">
              <w:rPr>
                <w:rFonts w:asciiTheme="minorHAnsi" w:hAnsiTheme="minorHAnsi" w:cstheme="minorHAnsi"/>
                <w:b/>
                <w:sz w:val="24"/>
                <w:szCs w:val="24"/>
              </w:rPr>
              <w:t xml:space="preserve">Przedmiot obserwacji </w:t>
            </w:r>
          </w:p>
        </w:tc>
        <w:tc>
          <w:tcPr>
            <w:tcW w:w="5702" w:type="dxa"/>
            <w:tcBorders>
              <w:top w:val="single" w:sz="4" w:space="0" w:color="auto"/>
              <w:left w:val="single" w:sz="4" w:space="0" w:color="auto"/>
              <w:right w:val="single" w:sz="4" w:space="0" w:color="auto"/>
            </w:tcBorders>
            <w:shd w:val="clear" w:color="auto" w:fill="E2EFD9" w:themeFill="accent6" w:themeFillTint="33"/>
          </w:tcPr>
          <w:p w14:paraId="0CC99868" w14:textId="205D100F" w:rsidR="00C676F8" w:rsidRPr="00A86181" w:rsidRDefault="00C676F8" w:rsidP="0019056C">
            <w:pPr>
              <w:spacing w:before="120" w:after="120" w:line="360" w:lineRule="auto"/>
              <w:ind w:right="309"/>
              <w:rPr>
                <w:rFonts w:cstheme="minorHAnsi"/>
                <w:b/>
                <w:sz w:val="24"/>
                <w:szCs w:val="24"/>
              </w:rPr>
            </w:pPr>
            <w:r w:rsidRPr="00A86181">
              <w:rPr>
                <w:rFonts w:asciiTheme="minorHAnsi" w:hAnsiTheme="minorHAnsi" w:cstheme="minorHAnsi"/>
                <w:b/>
                <w:sz w:val="24"/>
                <w:szCs w:val="24"/>
              </w:rPr>
              <w:t>Mocne strony</w:t>
            </w:r>
          </w:p>
        </w:tc>
        <w:tc>
          <w:tcPr>
            <w:tcW w:w="5354" w:type="dxa"/>
            <w:tcBorders>
              <w:top w:val="single" w:sz="4" w:space="0" w:color="auto"/>
              <w:left w:val="single" w:sz="4" w:space="0" w:color="auto"/>
              <w:right w:val="single" w:sz="4" w:space="0" w:color="auto"/>
            </w:tcBorders>
            <w:shd w:val="clear" w:color="auto" w:fill="E2EFD9" w:themeFill="accent6" w:themeFillTint="33"/>
          </w:tcPr>
          <w:p w14:paraId="1DA146BF" w14:textId="42CD6F14" w:rsidR="00C676F8" w:rsidRPr="00A86181" w:rsidRDefault="00C676F8" w:rsidP="0019056C">
            <w:pPr>
              <w:spacing w:before="120" w:after="120" w:line="360" w:lineRule="auto"/>
              <w:ind w:right="309"/>
              <w:rPr>
                <w:rFonts w:asciiTheme="minorHAnsi" w:hAnsiTheme="minorHAnsi" w:cstheme="minorHAnsi"/>
                <w:b/>
                <w:sz w:val="24"/>
                <w:szCs w:val="24"/>
              </w:rPr>
            </w:pPr>
            <w:r w:rsidRPr="00A86181">
              <w:rPr>
                <w:rFonts w:asciiTheme="minorHAnsi" w:hAnsiTheme="minorHAnsi" w:cstheme="minorHAnsi"/>
                <w:b/>
                <w:sz w:val="24"/>
                <w:szCs w:val="24"/>
              </w:rPr>
              <w:t>Obszary do rozwoju</w:t>
            </w:r>
          </w:p>
        </w:tc>
      </w:tr>
      <w:tr w:rsidR="00121983" w:rsidRPr="00A86181" w14:paraId="3CC6EF93" w14:textId="77777777" w:rsidTr="00270AA5">
        <w:tc>
          <w:tcPr>
            <w:tcW w:w="813" w:type="dxa"/>
            <w:tcBorders>
              <w:top w:val="single" w:sz="4" w:space="0" w:color="auto"/>
              <w:left w:val="single" w:sz="4" w:space="0" w:color="auto"/>
              <w:bottom w:val="single" w:sz="4" w:space="0" w:color="auto"/>
              <w:right w:val="single" w:sz="4" w:space="0" w:color="auto"/>
            </w:tcBorders>
          </w:tcPr>
          <w:p w14:paraId="252E0EE2" w14:textId="545FC218" w:rsidR="006D19A7" w:rsidRPr="00A86181" w:rsidRDefault="006D19A7" w:rsidP="00036235">
            <w:pPr>
              <w:pStyle w:val="Akapitzlist"/>
              <w:numPr>
                <w:ilvl w:val="0"/>
                <w:numId w:val="60"/>
              </w:numPr>
              <w:spacing w:before="120" w:after="120" w:line="360" w:lineRule="auto"/>
              <w:ind w:right="309"/>
              <w:rPr>
                <w:rFonts w:cstheme="minorHAnsi"/>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2FDC013" w14:textId="4E92D22D" w:rsidR="006D19A7" w:rsidRPr="00A86181" w:rsidRDefault="006D19A7" w:rsidP="0019056C">
            <w:pPr>
              <w:spacing w:before="120" w:after="120" w:line="360" w:lineRule="auto"/>
              <w:ind w:right="309"/>
              <w:rPr>
                <w:rFonts w:asciiTheme="minorHAnsi" w:hAnsiTheme="minorHAnsi" w:cstheme="minorHAnsi"/>
                <w:bCs/>
                <w:sz w:val="24"/>
                <w:szCs w:val="24"/>
              </w:rPr>
            </w:pPr>
          </w:p>
        </w:tc>
        <w:tc>
          <w:tcPr>
            <w:tcW w:w="5702" w:type="dxa"/>
            <w:tcBorders>
              <w:top w:val="single" w:sz="4" w:space="0" w:color="auto"/>
              <w:left w:val="single" w:sz="4" w:space="0" w:color="auto"/>
              <w:bottom w:val="single" w:sz="4" w:space="0" w:color="auto"/>
              <w:right w:val="single" w:sz="4" w:space="0" w:color="auto"/>
            </w:tcBorders>
          </w:tcPr>
          <w:p w14:paraId="7FE54286" w14:textId="529C4012" w:rsidR="00D33D53" w:rsidRPr="00A86181" w:rsidRDefault="00D33D53"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Nauczyciele stworzyli przyjazne warunki do nauki, co sprzyjało aktywnemu udziałowi uczniów.</w:t>
            </w:r>
            <w:r w:rsidR="004F595D" w:rsidRPr="00A86181">
              <w:rPr>
                <w:rFonts w:asciiTheme="minorHAnsi" w:hAnsiTheme="minorHAnsi" w:cstheme="minorHAnsi"/>
                <w:bCs/>
                <w:sz w:val="24"/>
                <w:szCs w:val="24"/>
              </w:rPr>
              <w:t xml:space="preserve"> </w:t>
            </w:r>
            <w:r w:rsidRPr="00A86181">
              <w:rPr>
                <w:rFonts w:asciiTheme="minorHAnsi" w:hAnsiTheme="minorHAnsi" w:cstheme="minorHAnsi"/>
                <w:bCs/>
                <w:sz w:val="24"/>
                <w:szCs w:val="24"/>
              </w:rPr>
              <w:t>Nauczyciel nie zawsze przedstawiali uczniom cele lekcji oraz nie dokonywali podsumowania lekcji. Budowa lekcji nie zawierała wszystkich ogniw, tworzących logiczny ciąg działań pedagogicznych. Większość uczniów aktywnie uczestniczyła w zajęciach i wykazywała chęć do nauki. Nauczyciele jasno i zrozumiale tłumaczyli wykonywanie ćwiczeń, wspomagając się demonstracją. Nauczyciele zadbali o odpowiednie przygotowanie sali/grającego pola oraz o to, aby uczniowie przestrzegali zasad bezpieczeństwa. Nauczyciele zwracali uwagę na postawę uczniów i poprawiał błędy</w:t>
            </w:r>
          </w:p>
          <w:p w14:paraId="50E5203F" w14:textId="668335D7" w:rsidR="00EB2BD4" w:rsidRPr="00A86181" w:rsidRDefault="00EB2BD4" w:rsidP="0019056C">
            <w:pPr>
              <w:pStyle w:val="NormalnyWeb"/>
              <w:spacing w:before="120" w:beforeAutospacing="0" w:after="120" w:afterAutospacing="0" w:line="360" w:lineRule="auto"/>
              <w:ind w:right="309"/>
              <w:rPr>
                <w:rFonts w:asciiTheme="minorHAnsi" w:hAnsiTheme="minorHAnsi" w:cstheme="minorHAnsi"/>
                <w:bCs/>
              </w:rPr>
            </w:pPr>
            <w:r w:rsidRPr="00A86181">
              <w:rPr>
                <w:rFonts w:asciiTheme="minorHAnsi" w:hAnsiTheme="minorHAnsi" w:cstheme="minorHAnsi"/>
                <w:bCs/>
              </w:rPr>
              <w:t xml:space="preserve">Podczas niezapowiedzianej obserwacji lekcji wychowania fizycznego zaobserwowano, że </w:t>
            </w:r>
            <w:r w:rsidRPr="00A86181">
              <w:rPr>
                <w:rFonts w:asciiTheme="minorHAnsi" w:hAnsiTheme="minorHAnsi" w:cstheme="minorHAnsi"/>
                <w:bCs/>
              </w:rPr>
              <w:lastRenderedPageBreak/>
              <w:t>uczniowie samodzielnie grali w piłkę na boisku, bez wyraźnego nadzoru metodycznego nauczyciela. Nauczyciel znajdował się w znacznej odległości od grupy uczniów, co utrudniało efektywną obserwację, ocenę postępów oraz udzielanie bieżących wskazówek uczniom.</w:t>
            </w:r>
          </w:p>
          <w:p w14:paraId="0112F632" w14:textId="77777777" w:rsidR="00EB2BD4" w:rsidRPr="00A86181" w:rsidRDefault="00EB2BD4" w:rsidP="0019056C">
            <w:pPr>
              <w:pStyle w:val="NormalnyWeb"/>
              <w:spacing w:before="120" w:beforeAutospacing="0" w:after="120" w:afterAutospacing="0" w:line="360" w:lineRule="auto"/>
              <w:ind w:right="309"/>
              <w:rPr>
                <w:rFonts w:asciiTheme="minorHAnsi" w:hAnsiTheme="minorHAnsi" w:cstheme="minorHAnsi"/>
                <w:bCs/>
              </w:rPr>
            </w:pPr>
            <w:r w:rsidRPr="00A86181">
              <w:rPr>
                <w:rFonts w:asciiTheme="minorHAnsi" w:hAnsiTheme="minorHAnsi" w:cstheme="minorHAnsi"/>
                <w:bCs/>
              </w:rPr>
              <w:t>Nie zaobserwowano aktywnego prowadzenia zajęć, organizowania ćwiczeń, komentowania gry ani korekty błędów ruchowych. Brak było również elementów dydaktycznych, takich jak rozgrzewka, omówienie zasad gry, rotacja pozycji, ewaluacja czy motywowanie uczniów. W związku z tym trudno było ocenić realizację celów lekcji oraz kompetencje nauczyciela w zakresie dydaktyki i wychowania fizycznego.</w:t>
            </w:r>
          </w:p>
          <w:p w14:paraId="24C3CEFF" w14:textId="77777777" w:rsidR="00DF41C6" w:rsidRPr="00A86181" w:rsidRDefault="00C0693A" w:rsidP="0019056C">
            <w:pPr>
              <w:spacing w:before="120" w:after="120" w:line="360" w:lineRule="auto"/>
              <w:ind w:right="309"/>
              <w:rPr>
                <w:rFonts w:asciiTheme="minorHAnsi" w:eastAsia="Times New Roman" w:hAnsiTheme="minorHAnsi" w:cstheme="minorHAnsi"/>
                <w:sz w:val="24"/>
                <w:szCs w:val="24"/>
                <w:lang w:eastAsia="pl-PL"/>
              </w:rPr>
            </w:pPr>
            <w:r w:rsidRPr="00A86181">
              <w:rPr>
                <w:rFonts w:asciiTheme="minorHAnsi" w:hAnsiTheme="minorHAnsi" w:cstheme="minorHAnsi"/>
                <w:sz w:val="24"/>
                <w:szCs w:val="24"/>
                <w:lang w:eastAsia="pl-PL"/>
              </w:rPr>
              <w:t xml:space="preserve">Podczas lekcji u młodych nauczycieli </w:t>
            </w:r>
            <w:r w:rsidR="00DF41C6" w:rsidRPr="00A86181">
              <w:rPr>
                <w:rFonts w:asciiTheme="minorHAnsi" w:eastAsia="Times New Roman" w:hAnsiTheme="minorHAnsi" w:cstheme="minorHAnsi"/>
                <w:b/>
                <w:bCs/>
                <w:sz w:val="24"/>
                <w:szCs w:val="24"/>
                <w:lang w:eastAsia="pl-PL"/>
              </w:rPr>
              <w:t>Zwiększenie poziomu indywidualizacji pracy z uczniem</w:t>
            </w:r>
            <w:r w:rsidR="00DF41C6" w:rsidRPr="00A86181">
              <w:rPr>
                <w:rFonts w:asciiTheme="minorHAnsi" w:eastAsia="Times New Roman" w:hAnsiTheme="minorHAnsi" w:cstheme="minorHAnsi"/>
                <w:sz w:val="24"/>
                <w:szCs w:val="24"/>
                <w:lang w:eastAsia="pl-PL"/>
              </w:rPr>
              <w:t xml:space="preserve"> – </w:t>
            </w:r>
            <w:r w:rsidR="00DF41C6" w:rsidRPr="00A86181">
              <w:rPr>
                <w:rFonts w:asciiTheme="minorHAnsi" w:eastAsia="Times New Roman" w:hAnsiTheme="minorHAnsi" w:cstheme="minorHAnsi"/>
                <w:sz w:val="24"/>
                <w:szCs w:val="24"/>
                <w:lang w:eastAsia="pl-PL"/>
              </w:rPr>
              <w:lastRenderedPageBreak/>
              <w:t>dostosowanie zadań i tempa pracy do możliwości i potrzeb poszczególnych uczniów.</w:t>
            </w:r>
          </w:p>
          <w:p w14:paraId="06E8E2A9" w14:textId="49361029" w:rsidR="00DF41C6" w:rsidRPr="00A86181" w:rsidRDefault="00DF41C6" w:rsidP="0019056C">
            <w:pPr>
              <w:spacing w:before="120" w:after="120" w:line="360" w:lineRule="auto"/>
              <w:ind w:right="309"/>
              <w:rPr>
                <w:rFonts w:asciiTheme="minorHAnsi" w:eastAsia="Times New Roman" w:hAnsiTheme="minorHAnsi" w:cstheme="minorHAnsi"/>
                <w:sz w:val="24"/>
                <w:szCs w:val="24"/>
                <w:lang w:eastAsia="pl-PL"/>
              </w:rPr>
            </w:pPr>
            <w:r w:rsidRPr="00A86181">
              <w:rPr>
                <w:rFonts w:asciiTheme="minorHAnsi" w:eastAsia="Times New Roman" w:hAnsiTheme="minorHAnsi" w:cstheme="minorHAnsi"/>
                <w:b/>
                <w:bCs/>
                <w:sz w:val="24"/>
                <w:szCs w:val="24"/>
                <w:lang w:eastAsia="pl-PL"/>
              </w:rPr>
              <w:t>Zwrócenie większej uwagi na Obszary do rozwoju i zalecenia organizację pracy</w:t>
            </w:r>
            <w:r w:rsidRPr="00A86181">
              <w:rPr>
                <w:rFonts w:asciiTheme="minorHAnsi" w:eastAsia="Times New Roman" w:hAnsiTheme="minorHAnsi" w:cstheme="minorHAnsi"/>
                <w:sz w:val="24"/>
                <w:szCs w:val="24"/>
                <w:lang w:eastAsia="pl-PL"/>
              </w:rPr>
              <w:t xml:space="preserve"> – w niektórych lekcjach panował zbyt wysoki poziom hałasu, co utrudniało koncentrację i realizację celów dydaktycznych.</w:t>
            </w:r>
          </w:p>
          <w:p w14:paraId="76172114" w14:textId="17BBC7C0" w:rsidR="00C0693A" w:rsidRPr="00A86181" w:rsidRDefault="00DF41C6" w:rsidP="0019056C">
            <w:pPr>
              <w:pStyle w:val="Nagwek4"/>
              <w:spacing w:before="120" w:after="120" w:line="360" w:lineRule="auto"/>
              <w:ind w:right="309"/>
              <w:rPr>
                <w:rFonts w:asciiTheme="minorHAnsi" w:eastAsia="Times New Roman" w:hAnsiTheme="minorHAnsi" w:cstheme="minorHAnsi"/>
                <w:i w:val="0"/>
                <w:iCs w:val="0"/>
                <w:color w:val="auto"/>
                <w:sz w:val="24"/>
                <w:szCs w:val="24"/>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181">
              <w:rPr>
                <w:rFonts w:asciiTheme="minorHAnsi" w:eastAsia="Times New Roman" w:hAnsiTheme="minorHAnsi" w:cstheme="minorHAnsi"/>
                <w:i w:val="0"/>
                <w:iCs w:val="0"/>
                <w:color w:val="auto"/>
                <w:sz w:val="24"/>
                <w:szCs w:val="24"/>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Wyraźne określanie i komunikowanie celów lekcji na jej początku, w sposób zrozumiały i mierzalny (np. "uczeń potrafi zinterpretować </w:t>
            </w:r>
            <w:r w:rsidR="00C0693A" w:rsidRPr="00A86181">
              <w:rPr>
                <w:rFonts w:asciiTheme="minorHAnsi" w:hAnsiTheme="minorHAnsi" w:cstheme="minorHAnsi"/>
                <w:i w:val="0"/>
                <w:iCs w:val="0"/>
                <w:color w:val="auto"/>
                <w:sz w:val="24"/>
                <w:szCs w:val="24"/>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zauważono,</w:t>
            </w:r>
            <w:r w:rsidR="00BA76A8" w:rsidRPr="00A86181">
              <w:rPr>
                <w:rFonts w:asciiTheme="minorHAnsi" w:hAnsiTheme="minorHAnsi" w:cstheme="minorHAnsi"/>
                <w:i w:val="0"/>
                <w:iCs w:val="0"/>
                <w:color w:val="auto"/>
                <w:sz w:val="24"/>
                <w:szCs w:val="24"/>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693A" w:rsidRPr="00A86181">
              <w:rPr>
                <w:rFonts w:asciiTheme="minorHAnsi" w:hAnsiTheme="minorHAnsi" w:cstheme="minorHAnsi"/>
                <w:i w:val="0"/>
                <w:iCs w:val="0"/>
                <w:color w:val="auto"/>
                <w:sz w:val="24"/>
                <w:szCs w:val="24"/>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że nauczyciele stosują </w:t>
            </w:r>
            <w:r w:rsidR="00C0693A" w:rsidRPr="00A86181">
              <w:rPr>
                <w:rFonts w:asciiTheme="minorHAnsi" w:eastAsia="Times New Roman" w:hAnsiTheme="minorHAnsi" w:cstheme="minorHAnsi"/>
                <w:i w:val="0"/>
                <w:iCs w:val="0"/>
                <w:color w:val="auto"/>
                <w:sz w:val="24"/>
                <w:szCs w:val="24"/>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nowoczesne metody nauczania, w tym pracę w grupach oraz prezentacje multimedialne, co sprzyja zaangażowaniu uczniów.</w:t>
            </w:r>
            <w:r w:rsidRPr="00A86181">
              <w:rPr>
                <w:rFonts w:asciiTheme="minorHAnsi" w:eastAsia="Times New Roman" w:hAnsiTheme="minorHAnsi" w:cstheme="minorHAnsi"/>
                <w:i w:val="0"/>
                <w:iCs w:val="0"/>
                <w:color w:val="auto"/>
                <w:sz w:val="24"/>
                <w:szCs w:val="24"/>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693A" w:rsidRPr="00A86181">
              <w:rPr>
                <w:rFonts w:asciiTheme="minorHAnsi" w:eastAsia="Times New Roman" w:hAnsiTheme="minorHAnsi" w:cstheme="minorHAnsi"/>
                <w:i w:val="0"/>
                <w:iCs w:val="0"/>
                <w:color w:val="auto"/>
                <w:sz w:val="24"/>
                <w:szCs w:val="24"/>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Tworzą przestrzeń do aktywizacji uczniów poprzez działania zespołowe i dialog.</w:t>
            </w:r>
            <w:r w:rsidRPr="00A86181">
              <w:rPr>
                <w:rFonts w:asciiTheme="minorHAnsi" w:eastAsia="Times New Roman" w:hAnsiTheme="minorHAnsi" w:cstheme="minorHAnsi"/>
                <w:i w:val="0"/>
                <w:iCs w:val="0"/>
                <w:color w:val="auto"/>
                <w:sz w:val="24"/>
                <w:szCs w:val="24"/>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693A" w:rsidRPr="00A86181">
              <w:rPr>
                <w:rFonts w:asciiTheme="minorHAnsi" w:eastAsia="Times New Roman" w:hAnsiTheme="minorHAnsi" w:cstheme="minorHAnsi"/>
                <w:i w:val="0"/>
                <w:iCs w:val="0"/>
                <w:color w:val="auto"/>
                <w:sz w:val="24"/>
                <w:szCs w:val="24"/>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Nauczyciele wykaza</w:t>
            </w:r>
            <w:r w:rsidRPr="00A86181">
              <w:rPr>
                <w:rFonts w:asciiTheme="minorHAnsi" w:eastAsia="Times New Roman" w:hAnsiTheme="minorHAnsi" w:cstheme="minorHAnsi"/>
                <w:i w:val="0"/>
                <w:iCs w:val="0"/>
                <w:color w:val="auto"/>
                <w:sz w:val="24"/>
                <w:szCs w:val="24"/>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w:t>
            </w:r>
            <w:r w:rsidR="00C0693A" w:rsidRPr="00A86181">
              <w:rPr>
                <w:rFonts w:asciiTheme="minorHAnsi" w:eastAsia="Times New Roman" w:hAnsiTheme="minorHAnsi" w:cstheme="minorHAnsi"/>
                <w:i w:val="0"/>
                <w:iCs w:val="0"/>
                <w:color w:val="auto"/>
                <w:sz w:val="24"/>
                <w:szCs w:val="24"/>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się dobrym przygotowaniem merytorycznym oraz otwartością na stosowanie różnorodnych form pracy.</w:t>
            </w:r>
          </w:p>
          <w:p w14:paraId="1B8428B8" w14:textId="77777777" w:rsidR="00992D44" w:rsidRPr="00A86181" w:rsidRDefault="00992D44" w:rsidP="0019056C">
            <w:pPr>
              <w:pStyle w:val="NormalnyWeb"/>
              <w:spacing w:before="120" w:beforeAutospacing="0" w:after="120" w:afterAutospacing="0" w:line="360" w:lineRule="auto"/>
              <w:ind w:right="309"/>
              <w:rPr>
                <w:rFonts w:asciiTheme="minorHAnsi" w:hAnsiTheme="minorHAnsi" w:cstheme="minorHAnsi"/>
              </w:rPr>
            </w:pPr>
            <w:r w:rsidRPr="00A86181">
              <w:rPr>
                <w:rFonts w:asciiTheme="minorHAnsi" w:hAnsiTheme="minorHAnsi" w:cstheme="minorHAnsi"/>
              </w:rPr>
              <w:t xml:space="preserve">Lekcja interdyscyplinarna, łącząca język angielski i niemiecki, poświęcona była praktycznym umiejętnościom językowym w sytuacjach nagłych. Zajęcia cechowały się dużą różnorodnością metod dydaktycznych oraz form pracy – uczniowie pracowali zarówno indywidualnie, jak i w parach i grupach. Dzięki temu możliwe było pełne zaangażowanie uczestników oraz rozwijanie </w:t>
            </w:r>
            <w:r w:rsidRPr="00A86181">
              <w:rPr>
                <w:rFonts w:asciiTheme="minorHAnsi" w:hAnsiTheme="minorHAnsi" w:cstheme="minorHAnsi"/>
              </w:rPr>
              <w:lastRenderedPageBreak/>
              <w:t>kompetencji komunikacyjnych w realistycznym kontekście.</w:t>
            </w:r>
          </w:p>
          <w:p w14:paraId="381AC8DA" w14:textId="77777777" w:rsidR="00992D44" w:rsidRPr="00A86181" w:rsidRDefault="00992D44" w:rsidP="0019056C">
            <w:pPr>
              <w:pStyle w:val="NormalnyWeb"/>
              <w:spacing w:before="120" w:beforeAutospacing="0" w:after="120" w:afterAutospacing="0" w:line="360" w:lineRule="auto"/>
              <w:ind w:right="309"/>
              <w:rPr>
                <w:rFonts w:asciiTheme="minorHAnsi" w:hAnsiTheme="minorHAnsi" w:cstheme="minorHAnsi"/>
              </w:rPr>
            </w:pPr>
            <w:r w:rsidRPr="00A86181">
              <w:rPr>
                <w:rFonts w:asciiTheme="minorHAnsi" w:hAnsiTheme="minorHAnsi" w:cstheme="minorHAnsi"/>
              </w:rPr>
              <w:t>Na szczególne uznanie zasługuje wysoka aktywność uczniów oraz ich gotowość do współpracy. Lekcja została bardzo dobrze zorganizowana, a zastosowany język został dostosowany do poziomu uczniów, co umożliwiło wszystkim aktywny udział w zajęciach. Warto również podkreślić wysoki poziom kultury pracy uczniów.</w:t>
            </w:r>
          </w:p>
          <w:p w14:paraId="0BBEA027" w14:textId="1A56FB06" w:rsidR="006D19A7" w:rsidRPr="00A86181" w:rsidRDefault="00992D44" w:rsidP="00F7438F">
            <w:pPr>
              <w:pStyle w:val="NormalnyWeb"/>
              <w:spacing w:before="120" w:beforeAutospacing="0" w:after="120" w:afterAutospacing="0" w:line="360" w:lineRule="auto"/>
              <w:ind w:right="309"/>
              <w:rPr>
                <w:rFonts w:asciiTheme="minorHAnsi" w:hAnsiTheme="minorHAnsi" w:cstheme="minorHAnsi"/>
              </w:rPr>
            </w:pPr>
            <w:r w:rsidRPr="00A86181">
              <w:rPr>
                <w:rFonts w:asciiTheme="minorHAnsi" w:hAnsiTheme="minorHAnsi" w:cstheme="minorHAnsi"/>
              </w:rPr>
              <w:t>Zajęcia były wartościowe zarówno pod względem językowym, jak i wychowawczym, rozwijając nie tylko kompetencje komunikacyjne, ale również umiejętność reagowania w sytuacjach kryzysowych.</w:t>
            </w:r>
          </w:p>
        </w:tc>
        <w:tc>
          <w:tcPr>
            <w:tcW w:w="5354" w:type="dxa"/>
            <w:tcBorders>
              <w:top w:val="single" w:sz="4" w:space="0" w:color="auto"/>
              <w:left w:val="single" w:sz="4" w:space="0" w:color="auto"/>
              <w:bottom w:val="single" w:sz="4" w:space="0" w:color="auto"/>
              <w:right w:val="single" w:sz="4" w:space="0" w:color="auto"/>
            </w:tcBorders>
          </w:tcPr>
          <w:p w14:paraId="1AF84996" w14:textId="77777777" w:rsidR="006D19A7" w:rsidRPr="00A86181" w:rsidRDefault="00D33D53"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lastRenderedPageBreak/>
              <w:t>Zabrakło dokładnego podsumowania zajęć, omówienia najważniejszych elementów technicznych i refleksji uczniów nad własnym postępem. Brak indywidualnego podejścia do ucznia</w:t>
            </w:r>
          </w:p>
          <w:p w14:paraId="678164A8" w14:textId="141DB7D6" w:rsidR="00EB2BD4" w:rsidRPr="00A86181" w:rsidRDefault="00EB2BD4" w:rsidP="0019056C">
            <w:pPr>
              <w:pStyle w:val="NormalnyWeb"/>
              <w:spacing w:before="120" w:beforeAutospacing="0" w:after="120" w:afterAutospacing="0" w:line="360" w:lineRule="auto"/>
              <w:ind w:right="309"/>
              <w:rPr>
                <w:rFonts w:asciiTheme="minorHAnsi" w:hAnsiTheme="minorHAnsi" w:cstheme="minorHAnsi"/>
                <w:bCs/>
              </w:rPr>
            </w:pPr>
            <w:r w:rsidRPr="00A86181">
              <w:rPr>
                <w:rFonts w:asciiTheme="minorHAnsi" w:hAnsiTheme="minorHAnsi" w:cstheme="minorHAnsi"/>
                <w:bCs/>
              </w:rPr>
              <w:t xml:space="preserve">Należy zwrócić uwagę na </w:t>
            </w:r>
            <w:r w:rsidRPr="00A86181">
              <w:rPr>
                <w:rStyle w:val="Pogrubienie"/>
                <w:rFonts w:asciiTheme="minorHAnsi" w:hAnsiTheme="minorHAnsi" w:cstheme="minorHAnsi"/>
                <w:b w:val="0"/>
              </w:rPr>
              <w:t>aktywną obecność nauczyciela w trakcie zajęć</w:t>
            </w:r>
            <w:r w:rsidRPr="00A86181">
              <w:rPr>
                <w:rFonts w:asciiTheme="minorHAnsi" w:hAnsiTheme="minorHAnsi" w:cstheme="minorHAnsi"/>
                <w:bCs/>
              </w:rPr>
              <w:t xml:space="preserve"> – kontrolę, motywowanie i wspieranie uczniów w aktywności ruchowej. Wzmocnić </w:t>
            </w:r>
            <w:r w:rsidRPr="00A86181">
              <w:rPr>
                <w:rStyle w:val="Pogrubienie"/>
                <w:rFonts w:asciiTheme="minorHAnsi" w:hAnsiTheme="minorHAnsi" w:cstheme="minorHAnsi"/>
                <w:b w:val="0"/>
              </w:rPr>
              <w:t>planowanie i organizację lekcji</w:t>
            </w:r>
            <w:r w:rsidRPr="00A86181">
              <w:rPr>
                <w:rFonts w:asciiTheme="minorHAnsi" w:hAnsiTheme="minorHAnsi" w:cstheme="minorHAnsi"/>
                <w:bCs/>
              </w:rPr>
              <w:t xml:space="preserve">, tak aby każdy uczeń miał możliwość rozwoju swoich umiejętności, a nauczyciel mógł je systematycznie obserwować i oceniać. Zapewnić </w:t>
            </w:r>
            <w:r w:rsidRPr="00A86181">
              <w:rPr>
                <w:rStyle w:val="Pogrubienie"/>
                <w:rFonts w:asciiTheme="minorHAnsi" w:hAnsiTheme="minorHAnsi" w:cstheme="minorHAnsi"/>
                <w:b w:val="0"/>
              </w:rPr>
              <w:t>bezpieczeństwo i właściwy nadzór</w:t>
            </w:r>
            <w:r w:rsidRPr="00A86181">
              <w:rPr>
                <w:rFonts w:asciiTheme="minorHAnsi" w:hAnsiTheme="minorHAnsi" w:cstheme="minorHAnsi"/>
                <w:bCs/>
              </w:rPr>
              <w:t xml:space="preserve">, co jest kluczowe podczas zajęć sportowych. Wprowadzić większe </w:t>
            </w:r>
            <w:r w:rsidRPr="00A86181">
              <w:rPr>
                <w:rStyle w:val="Pogrubienie"/>
                <w:rFonts w:asciiTheme="minorHAnsi" w:hAnsiTheme="minorHAnsi" w:cstheme="minorHAnsi"/>
                <w:b w:val="0"/>
              </w:rPr>
              <w:t>zróżnicowanie form aktywności ruchowej</w:t>
            </w:r>
            <w:r w:rsidRPr="00A86181">
              <w:rPr>
                <w:rFonts w:asciiTheme="minorHAnsi" w:hAnsiTheme="minorHAnsi" w:cstheme="minorHAnsi"/>
                <w:bCs/>
              </w:rPr>
              <w:t xml:space="preserve"> i włączyć elementy </w:t>
            </w:r>
            <w:r w:rsidRPr="00A86181">
              <w:rPr>
                <w:rFonts w:asciiTheme="minorHAnsi" w:hAnsiTheme="minorHAnsi" w:cstheme="minorHAnsi"/>
                <w:bCs/>
              </w:rPr>
              <w:lastRenderedPageBreak/>
              <w:t>pracy w grupach, ćwiczeń technicznych i zabaw ruchowych.</w:t>
            </w:r>
          </w:p>
          <w:p w14:paraId="3C6383B7" w14:textId="445A31E6" w:rsidR="00DF41C6" w:rsidRPr="00A86181" w:rsidRDefault="00DF41C6" w:rsidP="0019056C">
            <w:pPr>
              <w:pStyle w:val="NormalnyWeb"/>
              <w:spacing w:before="120" w:beforeAutospacing="0" w:after="120" w:afterAutospacing="0" w:line="360" w:lineRule="auto"/>
              <w:ind w:right="309"/>
              <w:rPr>
                <w:rFonts w:asciiTheme="minorHAnsi" w:hAnsiTheme="minorHAnsi" w:cstheme="minorHAnsi"/>
              </w:rPr>
            </w:pPr>
            <w:r w:rsidRPr="00A86181">
              <w:rPr>
                <w:rStyle w:val="Pogrubienie"/>
                <w:rFonts w:asciiTheme="minorHAnsi" w:hAnsiTheme="minorHAnsi" w:cstheme="minorHAnsi"/>
                <w:b w:val="0"/>
                <w:bCs w:val="0"/>
              </w:rPr>
              <w:t>Zwiększenie poziomu indywidualizacji pracy z uczniem</w:t>
            </w:r>
            <w:r w:rsidRPr="00A86181">
              <w:rPr>
                <w:rFonts w:asciiTheme="minorHAnsi" w:hAnsiTheme="minorHAnsi" w:cstheme="minorHAnsi"/>
              </w:rPr>
              <w:t xml:space="preserve"> – dostosowanie zadań i tempa pracy do możliwości i potrzeb poszczególnych uczniów.</w:t>
            </w:r>
            <w:r w:rsidR="00BB5056" w:rsidRPr="00A86181">
              <w:rPr>
                <w:rFonts w:asciiTheme="minorHAnsi" w:hAnsiTheme="minorHAnsi" w:cstheme="minorHAnsi"/>
              </w:rPr>
              <w:t xml:space="preserve"> </w:t>
            </w:r>
            <w:r w:rsidRPr="00A86181">
              <w:rPr>
                <w:rStyle w:val="Pogrubienie"/>
                <w:rFonts w:asciiTheme="minorHAnsi" w:hAnsiTheme="minorHAnsi" w:cstheme="minorHAnsi"/>
                <w:b w:val="0"/>
                <w:bCs w:val="0"/>
              </w:rPr>
              <w:t>Zwrócenie większej uwagi na organizację pracy</w:t>
            </w:r>
            <w:r w:rsidRPr="00A86181">
              <w:rPr>
                <w:rFonts w:asciiTheme="minorHAnsi" w:hAnsiTheme="minorHAnsi" w:cstheme="minorHAnsi"/>
              </w:rPr>
              <w:t xml:space="preserve"> – w niektórych lekcjach panował zbyt wysoki poziom hałasu, co utrudniało koncentrację i realizację celów dydaktycznych. </w:t>
            </w:r>
            <w:r w:rsidRPr="00A86181">
              <w:rPr>
                <w:rStyle w:val="Pogrubienie"/>
                <w:rFonts w:asciiTheme="minorHAnsi" w:hAnsiTheme="minorHAnsi" w:cstheme="minorHAnsi"/>
                <w:b w:val="0"/>
                <w:bCs w:val="0"/>
              </w:rPr>
              <w:t>Wyraźne określanie i komunikowanie celów lekcji</w:t>
            </w:r>
            <w:r w:rsidRPr="00A86181">
              <w:rPr>
                <w:rFonts w:asciiTheme="minorHAnsi" w:hAnsiTheme="minorHAnsi" w:cstheme="minorHAnsi"/>
              </w:rPr>
              <w:t xml:space="preserve"> na jej początku, w sposób zrozumiały i mierzalny (np. "uczeń potrafi zinterpretować metaforę", a nie "uczeń pozna metaforę").</w:t>
            </w:r>
            <w:r w:rsidR="00BA76A8" w:rsidRPr="00A86181">
              <w:rPr>
                <w:rFonts w:asciiTheme="minorHAnsi" w:hAnsiTheme="minorHAnsi" w:cstheme="minorHAnsi"/>
              </w:rPr>
              <w:t xml:space="preserve"> </w:t>
            </w:r>
            <w:r w:rsidRPr="00A86181">
              <w:rPr>
                <w:rFonts w:asciiTheme="minorHAnsi" w:hAnsiTheme="minorHAnsi" w:cstheme="minorHAnsi"/>
              </w:rPr>
              <w:t>Dbałość o właściwe zarządzanie czasem lekcji</w:t>
            </w:r>
            <w:r w:rsidR="000E1A76" w:rsidRPr="00A86181">
              <w:rPr>
                <w:rFonts w:asciiTheme="minorHAnsi" w:hAnsiTheme="minorHAnsi" w:cstheme="minorHAnsi"/>
              </w:rPr>
              <w:t>,</w:t>
            </w:r>
            <w:r w:rsidRPr="00A86181">
              <w:rPr>
                <w:rFonts w:asciiTheme="minorHAnsi" w:hAnsiTheme="minorHAnsi" w:cstheme="minorHAnsi"/>
              </w:rPr>
              <w:t xml:space="preserve"> konieczne jest równomierne rozplanowanie etapów lekcji, tak aby zapewnić czas na:</w:t>
            </w:r>
          </w:p>
          <w:p w14:paraId="50C0C8F0" w14:textId="77777777" w:rsidR="00DF41C6" w:rsidRPr="00A86181" w:rsidRDefault="00DF41C6" w:rsidP="00036235">
            <w:pPr>
              <w:numPr>
                <w:ilvl w:val="1"/>
                <w:numId w:val="17"/>
              </w:numPr>
              <w:tabs>
                <w:tab w:val="clear" w:pos="1440"/>
                <w:tab w:val="num" w:pos="1173"/>
              </w:tabs>
              <w:spacing w:before="120" w:after="120" w:line="360" w:lineRule="auto"/>
              <w:ind w:left="1173" w:right="309"/>
              <w:rPr>
                <w:rFonts w:asciiTheme="minorHAnsi" w:eastAsia="Times New Roman" w:hAnsiTheme="minorHAnsi" w:cstheme="minorHAnsi"/>
                <w:sz w:val="24"/>
                <w:szCs w:val="24"/>
                <w:lang w:eastAsia="pl-PL"/>
              </w:rPr>
            </w:pPr>
            <w:r w:rsidRPr="00A86181">
              <w:rPr>
                <w:rFonts w:asciiTheme="minorHAnsi" w:eastAsia="Times New Roman" w:hAnsiTheme="minorHAnsi" w:cstheme="minorHAnsi"/>
                <w:sz w:val="24"/>
                <w:szCs w:val="24"/>
                <w:lang w:eastAsia="pl-PL"/>
              </w:rPr>
              <w:t>wprowadzenie tematu,</w:t>
            </w:r>
          </w:p>
          <w:p w14:paraId="0EE987A4" w14:textId="77777777" w:rsidR="00DF41C6" w:rsidRPr="00A86181" w:rsidRDefault="00DF41C6" w:rsidP="00036235">
            <w:pPr>
              <w:numPr>
                <w:ilvl w:val="1"/>
                <w:numId w:val="17"/>
              </w:numPr>
              <w:tabs>
                <w:tab w:val="clear" w:pos="1440"/>
                <w:tab w:val="num" w:pos="1173"/>
              </w:tabs>
              <w:spacing w:before="120" w:after="120" w:line="360" w:lineRule="auto"/>
              <w:ind w:left="1173" w:right="309"/>
              <w:rPr>
                <w:rFonts w:asciiTheme="minorHAnsi" w:eastAsia="Times New Roman" w:hAnsiTheme="minorHAnsi" w:cstheme="minorHAnsi"/>
                <w:sz w:val="24"/>
                <w:szCs w:val="24"/>
                <w:lang w:eastAsia="pl-PL"/>
              </w:rPr>
            </w:pPr>
            <w:r w:rsidRPr="00A86181">
              <w:rPr>
                <w:rFonts w:asciiTheme="minorHAnsi" w:eastAsia="Times New Roman" w:hAnsiTheme="minorHAnsi" w:cstheme="minorHAnsi"/>
                <w:sz w:val="24"/>
                <w:szCs w:val="24"/>
                <w:lang w:eastAsia="pl-PL"/>
              </w:rPr>
              <w:lastRenderedPageBreak/>
              <w:t>pracę właściwą,</w:t>
            </w:r>
          </w:p>
          <w:p w14:paraId="300559FF" w14:textId="77777777" w:rsidR="00DF41C6" w:rsidRPr="00A86181" w:rsidRDefault="00DF41C6" w:rsidP="00036235">
            <w:pPr>
              <w:numPr>
                <w:ilvl w:val="1"/>
                <w:numId w:val="17"/>
              </w:numPr>
              <w:tabs>
                <w:tab w:val="clear" w:pos="1440"/>
                <w:tab w:val="num" w:pos="1173"/>
              </w:tabs>
              <w:spacing w:before="120" w:after="120" w:line="360" w:lineRule="auto"/>
              <w:ind w:left="1173" w:right="309"/>
              <w:rPr>
                <w:rFonts w:asciiTheme="minorHAnsi" w:eastAsia="Times New Roman" w:hAnsiTheme="minorHAnsi" w:cstheme="minorHAnsi"/>
                <w:sz w:val="24"/>
                <w:szCs w:val="24"/>
                <w:lang w:eastAsia="pl-PL"/>
              </w:rPr>
            </w:pPr>
            <w:r w:rsidRPr="00A86181">
              <w:rPr>
                <w:rFonts w:asciiTheme="minorHAnsi" w:eastAsia="Times New Roman" w:hAnsiTheme="minorHAnsi" w:cstheme="minorHAnsi"/>
                <w:sz w:val="24"/>
                <w:szCs w:val="24"/>
                <w:lang w:eastAsia="pl-PL"/>
              </w:rPr>
              <w:t>podsumowanie i refleksję uczniów.</w:t>
            </w:r>
          </w:p>
          <w:p w14:paraId="77BC5A50" w14:textId="24AEC7DF" w:rsidR="00992D44" w:rsidRPr="00A86181" w:rsidRDefault="00DF41C6" w:rsidP="0019056C">
            <w:pPr>
              <w:pStyle w:val="NormalnyWeb"/>
              <w:spacing w:before="120" w:beforeAutospacing="0" w:after="120" w:afterAutospacing="0" w:line="360" w:lineRule="auto"/>
              <w:ind w:right="309"/>
              <w:rPr>
                <w:rFonts w:asciiTheme="minorHAnsi" w:hAnsiTheme="minorHAnsi" w:cstheme="minorHAnsi"/>
              </w:rPr>
            </w:pPr>
            <w:r w:rsidRPr="00A86181">
              <w:rPr>
                <w:rFonts w:asciiTheme="minorHAnsi" w:hAnsiTheme="minorHAnsi" w:cstheme="minorHAnsi"/>
              </w:rPr>
              <w:t>Obowiązkowe podsumowanie zajęć, które pozwoli uczniom utrwalić zdobytą wiedzę i zrozumieć, czego się nauczyli</w:t>
            </w:r>
          </w:p>
          <w:p w14:paraId="11C48FA2" w14:textId="5DA9F787" w:rsidR="00EB2BD4" w:rsidRPr="00A86181" w:rsidRDefault="00992D44" w:rsidP="00F7438F">
            <w:pPr>
              <w:pStyle w:val="NormalnyWeb"/>
              <w:spacing w:before="120" w:beforeAutospacing="0" w:after="120" w:afterAutospacing="0" w:line="360" w:lineRule="auto"/>
              <w:ind w:right="309"/>
              <w:rPr>
                <w:rFonts w:asciiTheme="minorHAnsi" w:hAnsiTheme="minorHAnsi" w:cstheme="minorHAnsi"/>
                <w:bCs/>
              </w:rPr>
            </w:pPr>
            <w:r w:rsidRPr="00A86181">
              <w:rPr>
                <w:rFonts w:asciiTheme="minorHAnsi" w:hAnsiTheme="minorHAnsi" w:cstheme="minorHAnsi"/>
              </w:rPr>
              <w:t>Zdecydowanie zaleca się kontynuację tego typu lekcji w kolejnym roku szkolnym, gdyż w widoczny sposób motywują uczniów do nauki języków obcych i pokazują ich praktyczne zastosowanie.</w:t>
            </w:r>
          </w:p>
        </w:tc>
      </w:tr>
      <w:tr w:rsidR="00121983" w:rsidRPr="00A86181" w14:paraId="29407E37" w14:textId="77777777" w:rsidTr="00270AA5">
        <w:tc>
          <w:tcPr>
            <w:tcW w:w="813" w:type="dxa"/>
            <w:tcBorders>
              <w:top w:val="single" w:sz="4" w:space="0" w:color="auto"/>
              <w:left w:val="single" w:sz="4" w:space="0" w:color="auto"/>
              <w:bottom w:val="single" w:sz="4" w:space="0" w:color="auto"/>
              <w:right w:val="single" w:sz="4" w:space="0" w:color="auto"/>
            </w:tcBorders>
          </w:tcPr>
          <w:p w14:paraId="113C2F7D" w14:textId="77777777" w:rsidR="00E84298" w:rsidRPr="00A86181" w:rsidRDefault="00E84298" w:rsidP="001A7044">
            <w:pPr>
              <w:pStyle w:val="Akapitzlist"/>
              <w:numPr>
                <w:ilvl w:val="0"/>
                <w:numId w:val="60"/>
              </w:numPr>
              <w:spacing w:before="120" w:after="120" w:line="360" w:lineRule="auto"/>
              <w:ind w:right="309"/>
              <w:rPr>
                <w:rFonts w:cstheme="minorHAnsi"/>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CF6767F" w14:textId="15276EF1" w:rsidR="00E84298" w:rsidRPr="00A86181" w:rsidRDefault="00E84298"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 xml:space="preserve">Praca w grupach </w:t>
            </w:r>
          </w:p>
        </w:tc>
        <w:tc>
          <w:tcPr>
            <w:tcW w:w="5702" w:type="dxa"/>
            <w:tcBorders>
              <w:top w:val="single" w:sz="4" w:space="0" w:color="auto"/>
              <w:left w:val="single" w:sz="4" w:space="0" w:color="auto"/>
              <w:bottom w:val="single" w:sz="4" w:space="0" w:color="auto"/>
              <w:right w:val="single" w:sz="4" w:space="0" w:color="auto"/>
            </w:tcBorders>
          </w:tcPr>
          <w:p w14:paraId="2A36CDF0" w14:textId="60494713" w:rsidR="00E84298" w:rsidRPr="00A86181" w:rsidRDefault="00E84298"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 xml:space="preserve"> praca w grupach jest właściwie zorganizowana - nauczyciel ustala zasady pracy lub odwołuje się do wcześniej ustalonych zasad, przydziela uczniów do grup, uczniowie określają role w grupie, podaje jasne </w:t>
            </w:r>
            <w:r w:rsidRPr="00A86181">
              <w:rPr>
                <w:rFonts w:asciiTheme="minorHAnsi" w:hAnsiTheme="minorHAnsi" w:cstheme="minorHAnsi"/>
                <w:bCs/>
                <w:sz w:val="24"/>
                <w:szCs w:val="24"/>
              </w:rPr>
              <w:lastRenderedPageBreak/>
              <w:t>czytelne instrukcje. Nauczyciel komentuje efekty pracy grup w odniesieniu do kryteriów, zadania zaplanowane przez nauczyciela łączą się z celami zajęć.</w:t>
            </w:r>
          </w:p>
          <w:p w14:paraId="262CC6CC" w14:textId="24292CD9" w:rsidR="00E84298" w:rsidRPr="00A86181" w:rsidRDefault="00E84298"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Uczniowie aktywnie uczestniczą w zajęciach, co świadczy o ich zainteresowaniu tematem. Podział na zespoły sprzyjał współpracy, wymianie informacji i rozwijaniu umiejętności pracy w grupie. Wykorzystane metody pracy, w tym praca zespołowa, elementy rywalizacji oraz różnorodne techniki aktywizujące, uatrakcyjniły lekcję i wpłynęły na skuteczniejsze osiągnięcie celów dydaktycznych.</w:t>
            </w:r>
            <w:r w:rsidRPr="00A86181">
              <w:rPr>
                <w:rFonts w:asciiTheme="minorHAnsi" w:hAnsiTheme="minorHAnsi" w:cstheme="minorHAnsi"/>
                <w:bCs/>
                <w:sz w:val="24"/>
                <w:szCs w:val="24"/>
              </w:rPr>
              <w:br/>
              <w:t xml:space="preserve">Cele lekcji zostały osiągnięte – uczniowie wykazali się znajomością omawianych zagadnień, potrafili stosować zdobytą wiedzę w praktyce oraz analizować informacje </w:t>
            </w:r>
            <w:r w:rsidRPr="00A86181">
              <w:rPr>
                <w:rFonts w:asciiTheme="minorHAnsi" w:hAnsiTheme="minorHAnsi" w:cstheme="minorHAnsi"/>
                <w:bCs/>
                <w:sz w:val="24"/>
                <w:szCs w:val="24"/>
              </w:rPr>
              <w:br/>
              <w:t xml:space="preserve">Lekcja przebiegała w pozytywnej i angażującej atmosferze. Uczniowie byli aktywni, chętnie </w:t>
            </w:r>
            <w:r w:rsidRPr="00A86181">
              <w:rPr>
                <w:rFonts w:asciiTheme="minorHAnsi" w:hAnsiTheme="minorHAnsi" w:cstheme="minorHAnsi"/>
                <w:bCs/>
                <w:sz w:val="24"/>
                <w:szCs w:val="24"/>
              </w:rPr>
              <w:lastRenderedPageBreak/>
              <w:t>uczestniczyli w zadaniach, a praca w grupach sprzyjała integracji oraz rozwijaniu umiejętności komunikacyjnych.</w:t>
            </w:r>
          </w:p>
        </w:tc>
        <w:tc>
          <w:tcPr>
            <w:tcW w:w="5354" w:type="dxa"/>
            <w:tcBorders>
              <w:top w:val="single" w:sz="4" w:space="0" w:color="auto"/>
              <w:left w:val="single" w:sz="4" w:space="0" w:color="auto"/>
              <w:bottom w:val="single" w:sz="4" w:space="0" w:color="auto"/>
              <w:right w:val="single" w:sz="4" w:space="0" w:color="auto"/>
            </w:tcBorders>
          </w:tcPr>
          <w:p w14:paraId="1ED33FBA" w14:textId="3298C44D" w:rsidR="00E84298" w:rsidRPr="00A86181" w:rsidRDefault="00E84298"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lastRenderedPageBreak/>
              <w:t xml:space="preserve">Brak indywidualizacji </w:t>
            </w:r>
          </w:p>
        </w:tc>
      </w:tr>
      <w:tr w:rsidR="00121983" w:rsidRPr="00A86181" w14:paraId="2909C633" w14:textId="77777777" w:rsidTr="00270AA5">
        <w:tc>
          <w:tcPr>
            <w:tcW w:w="813" w:type="dxa"/>
            <w:tcBorders>
              <w:top w:val="single" w:sz="4" w:space="0" w:color="auto"/>
              <w:left w:val="single" w:sz="4" w:space="0" w:color="auto"/>
              <w:bottom w:val="single" w:sz="4" w:space="0" w:color="auto"/>
              <w:right w:val="single" w:sz="4" w:space="0" w:color="auto"/>
            </w:tcBorders>
          </w:tcPr>
          <w:p w14:paraId="2B0527FA" w14:textId="77777777" w:rsidR="00E84298" w:rsidRPr="00A86181" w:rsidRDefault="00E84298" w:rsidP="001A7044">
            <w:pPr>
              <w:pStyle w:val="Akapitzlist"/>
              <w:numPr>
                <w:ilvl w:val="0"/>
                <w:numId w:val="60"/>
              </w:numPr>
              <w:spacing w:before="120" w:after="120" w:line="360" w:lineRule="auto"/>
              <w:ind w:right="309"/>
              <w:rPr>
                <w:rFonts w:cstheme="minorHAnsi"/>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FDB78CF" w14:textId="046C766C" w:rsidR="00E84298" w:rsidRPr="00A86181" w:rsidRDefault="00E84298"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Doskonalenie działań związanych z</w:t>
            </w:r>
            <w:r w:rsidR="001A7044" w:rsidRPr="00A86181">
              <w:rPr>
                <w:rFonts w:asciiTheme="minorHAnsi" w:hAnsiTheme="minorHAnsi" w:cstheme="minorHAnsi"/>
                <w:bCs/>
                <w:sz w:val="24"/>
                <w:szCs w:val="24"/>
              </w:rPr>
              <w:t> </w:t>
            </w:r>
            <w:r w:rsidRPr="00A86181">
              <w:rPr>
                <w:rFonts w:asciiTheme="minorHAnsi" w:hAnsiTheme="minorHAnsi" w:cstheme="minorHAnsi"/>
                <w:bCs/>
                <w:sz w:val="24"/>
                <w:szCs w:val="24"/>
              </w:rPr>
              <w:t xml:space="preserve">indywidualizacją </w:t>
            </w:r>
          </w:p>
        </w:tc>
        <w:tc>
          <w:tcPr>
            <w:tcW w:w="5702" w:type="dxa"/>
            <w:tcBorders>
              <w:top w:val="single" w:sz="4" w:space="0" w:color="auto"/>
              <w:left w:val="single" w:sz="4" w:space="0" w:color="auto"/>
              <w:bottom w:val="single" w:sz="4" w:space="0" w:color="auto"/>
              <w:right w:val="single" w:sz="4" w:space="0" w:color="auto"/>
            </w:tcBorders>
          </w:tcPr>
          <w:p w14:paraId="21B698FC" w14:textId="5FCB571C" w:rsidR="00E84298" w:rsidRPr="00A86181" w:rsidRDefault="00E84298"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Nauczyciele podali cele lekcji jednak nie zawsze odnosili się do kryteriów sukcesu W trakcie lekcji zastosowali różnorodne metody i środki dydaktyczne sprzyjające osiągnięciu celów. Wykorzystywali tablicę interaktywną</w:t>
            </w:r>
            <w:r w:rsidR="001A7044" w:rsidRPr="00A86181">
              <w:rPr>
                <w:rFonts w:asciiTheme="minorHAnsi" w:hAnsiTheme="minorHAnsi" w:cstheme="minorHAnsi"/>
                <w:bCs/>
                <w:sz w:val="24"/>
                <w:szCs w:val="24"/>
              </w:rPr>
              <w:t>,</w:t>
            </w:r>
            <w:r w:rsidRPr="00A86181">
              <w:rPr>
                <w:rFonts w:asciiTheme="minorHAnsi" w:hAnsiTheme="minorHAnsi" w:cstheme="minorHAnsi"/>
                <w:bCs/>
                <w:sz w:val="24"/>
                <w:szCs w:val="24"/>
              </w:rPr>
              <w:t xml:space="preserve"> </w:t>
            </w:r>
            <w:r w:rsidR="001A7044" w:rsidRPr="00A86181">
              <w:rPr>
                <w:rFonts w:asciiTheme="minorHAnsi" w:hAnsiTheme="minorHAnsi" w:cstheme="minorHAnsi"/>
                <w:bCs/>
                <w:sz w:val="24"/>
                <w:szCs w:val="24"/>
              </w:rPr>
              <w:t>m</w:t>
            </w:r>
            <w:r w:rsidRPr="00A86181">
              <w:rPr>
                <w:rFonts w:asciiTheme="minorHAnsi" w:hAnsiTheme="minorHAnsi" w:cstheme="minorHAnsi"/>
                <w:bCs/>
                <w:sz w:val="24"/>
                <w:szCs w:val="24"/>
              </w:rPr>
              <w:t>otywowali uczniów do wysiłku, doceniali ich pracę</w:t>
            </w:r>
            <w:r w:rsidR="001A7044" w:rsidRPr="00A86181">
              <w:rPr>
                <w:rFonts w:asciiTheme="minorHAnsi" w:hAnsiTheme="minorHAnsi" w:cstheme="minorHAnsi"/>
                <w:bCs/>
                <w:sz w:val="24"/>
                <w:szCs w:val="24"/>
              </w:rPr>
              <w:t>,</w:t>
            </w:r>
            <w:r w:rsidRPr="00A86181">
              <w:rPr>
                <w:rFonts w:asciiTheme="minorHAnsi" w:hAnsiTheme="minorHAnsi" w:cstheme="minorHAnsi"/>
                <w:bCs/>
                <w:sz w:val="24"/>
                <w:szCs w:val="24"/>
              </w:rPr>
              <w:t xml:space="preserve"> </w:t>
            </w:r>
            <w:r w:rsidR="001A7044" w:rsidRPr="00A86181">
              <w:rPr>
                <w:rFonts w:asciiTheme="minorHAnsi" w:hAnsiTheme="minorHAnsi" w:cstheme="minorHAnsi"/>
                <w:bCs/>
                <w:sz w:val="24"/>
                <w:szCs w:val="24"/>
              </w:rPr>
              <w:t>u</w:t>
            </w:r>
            <w:r w:rsidRPr="00A86181">
              <w:rPr>
                <w:rFonts w:asciiTheme="minorHAnsi" w:hAnsiTheme="minorHAnsi" w:cstheme="minorHAnsi"/>
                <w:bCs/>
                <w:sz w:val="24"/>
                <w:szCs w:val="24"/>
              </w:rPr>
              <w:t>dzielali informacji zwrotnej.</w:t>
            </w:r>
          </w:p>
        </w:tc>
        <w:tc>
          <w:tcPr>
            <w:tcW w:w="5354" w:type="dxa"/>
            <w:tcBorders>
              <w:top w:val="single" w:sz="4" w:space="0" w:color="auto"/>
              <w:left w:val="single" w:sz="4" w:space="0" w:color="auto"/>
              <w:bottom w:val="single" w:sz="4" w:space="0" w:color="auto"/>
              <w:right w:val="single" w:sz="4" w:space="0" w:color="auto"/>
            </w:tcBorders>
          </w:tcPr>
          <w:p w14:paraId="7517B1B8" w14:textId="616434DF" w:rsidR="00E84298" w:rsidRPr="00A86181" w:rsidRDefault="00E84298"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Nie zrealizowano wszystkich celów zajęć, nie zaobserwowano też żadnych technik indywidualizacji</w:t>
            </w:r>
          </w:p>
        </w:tc>
      </w:tr>
      <w:tr w:rsidR="00121983" w:rsidRPr="00A86181" w14:paraId="2354D4FE" w14:textId="77777777" w:rsidTr="00270AA5">
        <w:tc>
          <w:tcPr>
            <w:tcW w:w="813" w:type="dxa"/>
            <w:tcBorders>
              <w:top w:val="single" w:sz="4" w:space="0" w:color="auto"/>
              <w:left w:val="single" w:sz="4" w:space="0" w:color="auto"/>
              <w:bottom w:val="single" w:sz="4" w:space="0" w:color="auto"/>
              <w:right w:val="single" w:sz="4" w:space="0" w:color="auto"/>
            </w:tcBorders>
          </w:tcPr>
          <w:p w14:paraId="36E1BD4F" w14:textId="58965884" w:rsidR="006D19A7" w:rsidRPr="00A86181" w:rsidRDefault="006D19A7" w:rsidP="001A7044">
            <w:pPr>
              <w:pStyle w:val="Akapitzlist"/>
              <w:numPr>
                <w:ilvl w:val="0"/>
                <w:numId w:val="60"/>
              </w:numPr>
              <w:spacing w:before="120" w:after="120" w:line="360" w:lineRule="auto"/>
              <w:ind w:right="309"/>
              <w:rPr>
                <w:rFonts w:cstheme="minorHAnsi"/>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D28508D" w14:textId="1ACEAF13" w:rsidR="006D19A7" w:rsidRPr="00A86181" w:rsidRDefault="006D19A7" w:rsidP="0019056C">
            <w:pPr>
              <w:spacing w:before="120" w:after="120" w:line="360" w:lineRule="auto"/>
              <w:ind w:right="309"/>
              <w:rPr>
                <w:rFonts w:asciiTheme="minorHAnsi" w:hAnsiTheme="minorHAnsi" w:cstheme="minorHAnsi"/>
                <w:bCs/>
                <w:sz w:val="24"/>
                <w:szCs w:val="24"/>
              </w:rPr>
            </w:pPr>
            <w:bookmarkStart w:id="44" w:name="_Hlk531946022"/>
            <w:r w:rsidRPr="00A86181">
              <w:rPr>
                <w:rFonts w:asciiTheme="minorHAnsi" w:hAnsiTheme="minorHAnsi" w:cstheme="minorHAnsi"/>
                <w:bCs/>
                <w:sz w:val="24"/>
                <w:szCs w:val="24"/>
              </w:rPr>
              <w:t>Włączanie do swojej praktyki nauczycielskiej technologii informacyjno-komunikacyjnych</w:t>
            </w:r>
            <w:bookmarkEnd w:id="44"/>
          </w:p>
        </w:tc>
        <w:tc>
          <w:tcPr>
            <w:tcW w:w="5702" w:type="dxa"/>
            <w:tcBorders>
              <w:top w:val="single" w:sz="4" w:space="0" w:color="auto"/>
              <w:left w:val="single" w:sz="4" w:space="0" w:color="auto"/>
              <w:bottom w:val="single" w:sz="4" w:space="0" w:color="auto"/>
              <w:right w:val="single" w:sz="4" w:space="0" w:color="auto"/>
            </w:tcBorders>
          </w:tcPr>
          <w:p w14:paraId="5EA6E452" w14:textId="41E9BEDC" w:rsidR="006D19A7" w:rsidRPr="00A86181" w:rsidRDefault="006D19A7"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Kształtowanie kompetencji wykorzystywania w praktyce nauczycielskiej technologii informacyjne</w:t>
            </w:r>
          </w:p>
        </w:tc>
        <w:tc>
          <w:tcPr>
            <w:tcW w:w="5354" w:type="dxa"/>
            <w:tcBorders>
              <w:top w:val="single" w:sz="4" w:space="0" w:color="auto"/>
              <w:left w:val="single" w:sz="4" w:space="0" w:color="auto"/>
              <w:bottom w:val="single" w:sz="4" w:space="0" w:color="auto"/>
              <w:right w:val="single" w:sz="4" w:space="0" w:color="auto"/>
            </w:tcBorders>
          </w:tcPr>
          <w:p w14:paraId="6526FA15" w14:textId="1855089A" w:rsidR="006D19A7" w:rsidRPr="00A86181" w:rsidRDefault="006D19A7"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Jeżeli technologie pojawiają się na innych przedmiotach to nadal dominuje przedstawianie prezentacji, brak wykorzystania interaktywnego tablicy, telefonów i innych urządzeń do analizy, uczenia się czy podsumowywania omawianych treści</w:t>
            </w:r>
          </w:p>
        </w:tc>
      </w:tr>
      <w:tr w:rsidR="00121983" w:rsidRPr="00A86181" w14:paraId="1574444D" w14:textId="77777777" w:rsidTr="00270AA5">
        <w:tc>
          <w:tcPr>
            <w:tcW w:w="813" w:type="dxa"/>
            <w:tcBorders>
              <w:top w:val="single" w:sz="4" w:space="0" w:color="auto"/>
              <w:left w:val="single" w:sz="4" w:space="0" w:color="auto"/>
              <w:bottom w:val="single" w:sz="4" w:space="0" w:color="auto"/>
              <w:right w:val="single" w:sz="4" w:space="0" w:color="auto"/>
            </w:tcBorders>
          </w:tcPr>
          <w:p w14:paraId="087BD431" w14:textId="419F4C8D" w:rsidR="006D19A7" w:rsidRPr="00A86181" w:rsidRDefault="006D19A7" w:rsidP="001A7044">
            <w:pPr>
              <w:pStyle w:val="Akapitzlist"/>
              <w:numPr>
                <w:ilvl w:val="0"/>
                <w:numId w:val="63"/>
              </w:numPr>
              <w:spacing w:before="120" w:after="120" w:line="360" w:lineRule="auto"/>
              <w:ind w:right="309"/>
              <w:rPr>
                <w:rFonts w:cstheme="minorHAnsi"/>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1880CF5" w14:textId="77777777" w:rsidR="006D19A7" w:rsidRPr="00A86181" w:rsidRDefault="006D19A7" w:rsidP="0019056C">
            <w:pPr>
              <w:spacing w:before="120" w:after="120" w:line="360" w:lineRule="auto"/>
              <w:ind w:right="309"/>
              <w:rPr>
                <w:rFonts w:asciiTheme="minorHAnsi" w:hAnsiTheme="minorHAnsi" w:cstheme="minorHAnsi"/>
                <w:bCs/>
                <w:sz w:val="24"/>
                <w:szCs w:val="24"/>
              </w:rPr>
            </w:pPr>
            <w:r w:rsidRPr="00A86181">
              <w:rPr>
                <w:rFonts w:asciiTheme="minorHAnsi" w:hAnsiTheme="minorHAnsi" w:cstheme="minorHAnsi"/>
                <w:bCs/>
                <w:sz w:val="24"/>
                <w:szCs w:val="24"/>
              </w:rPr>
              <w:t xml:space="preserve">Ocena pracy nauczyciela  </w:t>
            </w:r>
          </w:p>
        </w:tc>
        <w:tc>
          <w:tcPr>
            <w:tcW w:w="5702" w:type="dxa"/>
            <w:tcBorders>
              <w:top w:val="single" w:sz="4" w:space="0" w:color="auto"/>
              <w:left w:val="single" w:sz="4" w:space="0" w:color="auto"/>
              <w:bottom w:val="single" w:sz="4" w:space="0" w:color="auto"/>
              <w:right w:val="single" w:sz="4" w:space="0" w:color="auto"/>
            </w:tcBorders>
          </w:tcPr>
          <w:p w14:paraId="60C41C09" w14:textId="052C3D1B" w:rsidR="00976961" w:rsidRPr="00A86181" w:rsidRDefault="00976961" w:rsidP="0019056C">
            <w:pPr>
              <w:spacing w:before="120" w:after="120" w:line="360" w:lineRule="auto"/>
              <w:ind w:right="309"/>
              <w:rPr>
                <w:rFonts w:asciiTheme="minorHAnsi" w:eastAsia="Times New Roman" w:hAnsiTheme="minorHAnsi" w:cstheme="minorHAnsi"/>
                <w:bCs/>
                <w:sz w:val="24"/>
                <w:szCs w:val="24"/>
                <w:lang w:eastAsia="pl-PL"/>
              </w:rPr>
            </w:pPr>
            <w:r w:rsidRPr="00A86181">
              <w:rPr>
                <w:rFonts w:asciiTheme="minorHAnsi" w:eastAsia="Times New Roman" w:hAnsiTheme="minorHAnsi" w:cstheme="minorHAnsi"/>
                <w:bCs/>
                <w:sz w:val="24"/>
                <w:szCs w:val="24"/>
                <w:lang w:eastAsia="pl-PL"/>
              </w:rPr>
              <w:t>Nauczyciel jasno określił cele dydaktyczne i wychowawcze, skoncentrowane zarówno na poszerzeniu wiedzy teologicznej, jak i na kształtowaniu postaw duchowych.</w:t>
            </w:r>
            <w:r w:rsidR="001A7044" w:rsidRPr="00A86181">
              <w:rPr>
                <w:rFonts w:asciiTheme="minorHAnsi" w:eastAsia="Times New Roman" w:hAnsiTheme="minorHAnsi" w:cstheme="minorHAnsi"/>
                <w:bCs/>
                <w:sz w:val="24"/>
                <w:szCs w:val="24"/>
                <w:lang w:eastAsia="pl-PL"/>
              </w:rPr>
              <w:t xml:space="preserve"> </w:t>
            </w:r>
            <w:r w:rsidRPr="00A86181">
              <w:rPr>
                <w:rFonts w:asciiTheme="minorHAnsi" w:eastAsia="Times New Roman" w:hAnsiTheme="minorHAnsi" w:cstheme="minorHAnsi"/>
                <w:bCs/>
                <w:sz w:val="24"/>
                <w:szCs w:val="24"/>
                <w:lang w:eastAsia="pl-PL"/>
              </w:rPr>
              <w:t xml:space="preserve">Zróżnicowane metody i formy pracy – m.in. prezentacja multimedialna, gra dydaktyczna </w:t>
            </w:r>
            <w:r w:rsidR="001A7044" w:rsidRPr="00A86181">
              <w:rPr>
                <w:rFonts w:asciiTheme="minorHAnsi" w:eastAsia="Times New Roman" w:hAnsiTheme="minorHAnsi" w:cstheme="minorHAnsi"/>
                <w:bCs/>
                <w:sz w:val="24"/>
                <w:szCs w:val="24"/>
                <w:lang w:eastAsia="pl-PL"/>
              </w:rPr>
              <w:t>„</w:t>
            </w:r>
            <w:r w:rsidRPr="00A86181">
              <w:rPr>
                <w:rFonts w:asciiTheme="minorHAnsi" w:eastAsia="Times New Roman" w:hAnsiTheme="minorHAnsi" w:cstheme="minorHAnsi"/>
                <w:bCs/>
                <w:sz w:val="24"/>
                <w:szCs w:val="24"/>
                <w:lang w:eastAsia="pl-PL"/>
              </w:rPr>
              <w:t xml:space="preserve">dokończ zdanie” interpretacja obrazu, rozmowa kierowana i technika „wędrujących kartek” – co sprzyjało aktywizacji studentów i angażowaniu różnych stylów uczenia się. Dobrze dobrane środki dydaktyczne, które były adekwatne do tematyki i wspierały refleksję religijną oraz emocjonalne zaangażowanie uczestników. Uczestnicy byli aktywni, zaangażowani i zdyscyplinowani, co świadczy zarówno o ich motywacji, jak i o autorytecie nauczyciela. Nauczyciel stworzył atmosferę dialogu i wzajemnego </w:t>
            </w:r>
            <w:r w:rsidRPr="00A86181">
              <w:rPr>
                <w:rFonts w:asciiTheme="minorHAnsi" w:eastAsia="Times New Roman" w:hAnsiTheme="minorHAnsi" w:cstheme="minorHAnsi"/>
                <w:bCs/>
                <w:sz w:val="24"/>
                <w:szCs w:val="24"/>
                <w:lang w:eastAsia="pl-PL"/>
              </w:rPr>
              <w:lastRenderedPageBreak/>
              <w:t>szacunku, co jest szczególnie istotne przy tematach wymagających wrażliwości duchowej.</w:t>
            </w:r>
          </w:p>
          <w:p w14:paraId="653120C6" w14:textId="0D30EE5B" w:rsidR="00010B60" w:rsidRPr="00A86181" w:rsidRDefault="00010B60" w:rsidP="0019056C">
            <w:pPr>
              <w:pStyle w:val="NormalnyWeb"/>
              <w:spacing w:before="120" w:beforeAutospacing="0" w:after="120" w:afterAutospacing="0" w:line="360" w:lineRule="auto"/>
              <w:ind w:right="309"/>
              <w:rPr>
                <w:rFonts w:asciiTheme="minorHAnsi" w:hAnsiTheme="minorHAnsi" w:cstheme="minorHAnsi"/>
                <w:bCs/>
              </w:rPr>
            </w:pPr>
            <w:r w:rsidRPr="00A86181">
              <w:rPr>
                <w:rStyle w:val="Pogrubienie"/>
                <w:rFonts w:asciiTheme="minorHAnsi" w:hAnsiTheme="minorHAnsi" w:cstheme="minorHAnsi"/>
                <w:b w:val="0"/>
              </w:rPr>
              <w:t>Nauczyciel edukacji wczesnoszkolnej wykazał się Wysokim poziomem zaangażowania uczniów</w:t>
            </w:r>
            <w:r w:rsidRPr="00A86181">
              <w:rPr>
                <w:rFonts w:asciiTheme="minorHAnsi" w:hAnsiTheme="minorHAnsi" w:cstheme="minorHAnsi"/>
                <w:bCs/>
              </w:rPr>
              <w:t xml:space="preserve"> – dzieci były aktywne, chętne do działania, wykazywały ciekawość poznawczą i entuzjazm przez całą lekcję. </w:t>
            </w:r>
            <w:r w:rsidRPr="00A86181">
              <w:rPr>
                <w:rStyle w:val="Pogrubienie"/>
                <w:rFonts w:asciiTheme="minorHAnsi" w:hAnsiTheme="minorHAnsi" w:cstheme="minorHAnsi"/>
                <w:b w:val="0"/>
              </w:rPr>
              <w:t>Zastosował różnorodność metod dydaktycznych</w:t>
            </w:r>
            <w:r w:rsidRPr="00A86181">
              <w:rPr>
                <w:rFonts w:asciiTheme="minorHAnsi" w:hAnsiTheme="minorHAnsi" w:cstheme="minorHAnsi"/>
                <w:bCs/>
              </w:rPr>
              <w:t xml:space="preserve">, w tym duża ilość </w:t>
            </w:r>
            <w:r w:rsidRPr="00A86181">
              <w:rPr>
                <w:rStyle w:val="Pogrubienie"/>
                <w:rFonts w:asciiTheme="minorHAnsi" w:hAnsiTheme="minorHAnsi" w:cstheme="minorHAnsi"/>
                <w:b w:val="0"/>
              </w:rPr>
              <w:t>gier edukacyjnych</w:t>
            </w:r>
            <w:r w:rsidRPr="00A86181">
              <w:rPr>
                <w:rFonts w:asciiTheme="minorHAnsi" w:hAnsiTheme="minorHAnsi" w:cstheme="minorHAnsi"/>
                <w:bCs/>
              </w:rPr>
              <w:t>, które pobudzały myślenie, kreatywność i współpracę w grupie.</w:t>
            </w:r>
          </w:p>
          <w:p w14:paraId="2B65CC7A" w14:textId="2C729A94" w:rsidR="006D19A7" w:rsidRPr="00A86181" w:rsidRDefault="00010B60" w:rsidP="001A7044">
            <w:pPr>
              <w:pStyle w:val="NormalnyWeb"/>
              <w:spacing w:before="120" w:beforeAutospacing="0" w:after="120" w:afterAutospacing="0" w:line="360" w:lineRule="auto"/>
              <w:ind w:right="309"/>
              <w:rPr>
                <w:rFonts w:asciiTheme="minorHAnsi" w:hAnsiTheme="minorHAnsi" w:cstheme="minorHAnsi"/>
                <w:bCs/>
              </w:rPr>
            </w:pPr>
            <w:r w:rsidRPr="00A86181">
              <w:rPr>
                <w:rStyle w:val="Pogrubienie"/>
                <w:rFonts w:asciiTheme="minorHAnsi" w:hAnsiTheme="minorHAnsi" w:cstheme="minorHAnsi"/>
                <w:b w:val="0"/>
              </w:rPr>
              <w:t>Zastosował technologię informacyjno-komunikacyjną (TIK)</w:t>
            </w:r>
            <w:r w:rsidRPr="00A86181">
              <w:rPr>
                <w:rFonts w:asciiTheme="minorHAnsi" w:hAnsiTheme="minorHAnsi" w:cstheme="minorHAnsi"/>
                <w:bCs/>
              </w:rPr>
              <w:t xml:space="preserve"> w sposób naturalny i</w:t>
            </w:r>
            <w:r w:rsidR="001A7044" w:rsidRPr="00A86181">
              <w:rPr>
                <w:rFonts w:asciiTheme="minorHAnsi" w:hAnsiTheme="minorHAnsi" w:cstheme="minorHAnsi"/>
                <w:bCs/>
              </w:rPr>
              <w:t> </w:t>
            </w:r>
            <w:r w:rsidRPr="00A86181">
              <w:rPr>
                <w:rFonts w:asciiTheme="minorHAnsi" w:hAnsiTheme="minorHAnsi" w:cstheme="minorHAnsi"/>
                <w:bCs/>
              </w:rPr>
              <w:t xml:space="preserve">wspierający proces nauczania – widać, że nauczycielka umiejętnie włącza je do codziennej praktyki. </w:t>
            </w:r>
            <w:r w:rsidRPr="00A86181">
              <w:rPr>
                <w:rStyle w:val="Pogrubienie"/>
                <w:rFonts w:asciiTheme="minorHAnsi" w:hAnsiTheme="minorHAnsi" w:cstheme="minorHAnsi"/>
                <w:b w:val="0"/>
              </w:rPr>
              <w:t>Stworzył warunki do samodzielnego uczenia się</w:t>
            </w:r>
            <w:r w:rsidRPr="00A86181">
              <w:rPr>
                <w:rFonts w:asciiTheme="minorHAnsi" w:hAnsiTheme="minorHAnsi" w:cstheme="minorHAnsi"/>
                <w:bCs/>
              </w:rPr>
              <w:t xml:space="preserve"> – uczniowie mieli możliwość samodzielnego dochodzenia do wiedzy oraz prezentowania efektów swojej pracy. </w:t>
            </w:r>
            <w:r w:rsidRPr="00A86181">
              <w:rPr>
                <w:rStyle w:val="Pogrubienie"/>
                <w:rFonts w:asciiTheme="minorHAnsi" w:hAnsiTheme="minorHAnsi" w:cstheme="minorHAnsi"/>
                <w:b w:val="0"/>
              </w:rPr>
              <w:t xml:space="preserve">Zróżnicował </w:t>
            </w:r>
            <w:r w:rsidRPr="00A86181">
              <w:rPr>
                <w:rStyle w:val="Pogrubienie"/>
                <w:rFonts w:asciiTheme="minorHAnsi" w:hAnsiTheme="minorHAnsi" w:cstheme="minorHAnsi"/>
                <w:b w:val="0"/>
              </w:rPr>
              <w:lastRenderedPageBreak/>
              <w:t>środki dydaktyczne</w:t>
            </w:r>
            <w:r w:rsidRPr="00A86181">
              <w:rPr>
                <w:rFonts w:asciiTheme="minorHAnsi" w:hAnsiTheme="minorHAnsi" w:cstheme="minorHAnsi"/>
                <w:bCs/>
              </w:rPr>
              <w:t xml:space="preserve">, atrakcyjne wizualnie i funkcjonalnie – wspierały koncentrację, rozumienie tematu i aktywność poznawczą. </w:t>
            </w:r>
            <w:r w:rsidRPr="00A86181">
              <w:rPr>
                <w:rStyle w:val="Pogrubienie"/>
                <w:rFonts w:asciiTheme="minorHAnsi" w:hAnsiTheme="minorHAnsi" w:cstheme="minorHAnsi"/>
                <w:b w:val="0"/>
              </w:rPr>
              <w:t>Język nauczyciela był w pełni dostosowany do wieku i możliwości poznawczych dzieci</w:t>
            </w:r>
            <w:r w:rsidRPr="00A86181">
              <w:rPr>
                <w:rFonts w:asciiTheme="minorHAnsi" w:hAnsiTheme="minorHAnsi" w:cstheme="minorHAnsi"/>
                <w:bCs/>
              </w:rPr>
              <w:t>, co ułatwiało zrozumienie tematu i budowało poczucie bezpieczeństwa.</w:t>
            </w:r>
            <w:r w:rsidR="001A7044" w:rsidRPr="00A86181">
              <w:rPr>
                <w:rFonts w:asciiTheme="minorHAnsi" w:hAnsiTheme="minorHAnsi" w:cstheme="minorHAnsi"/>
                <w:bCs/>
              </w:rPr>
              <w:t xml:space="preserve"> </w:t>
            </w:r>
            <w:r w:rsidRPr="00A86181">
              <w:rPr>
                <w:rStyle w:val="Pogrubienie"/>
                <w:rFonts w:asciiTheme="minorHAnsi" w:hAnsiTheme="minorHAnsi" w:cstheme="minorHAnsi"/>
                <w:b w:val="0"/>
              </w:rPr>
              <w:t>Świetna atmosfera</w:t>
            </w:r>
            <w:r w:rsidRPr="00A86181">
              <w:rPr>
                <w:rFonts w:asciiTheme="minorHAnsi" w:hAnsiTheme="minorHAnsi" w:cstheme="minorHAnsi"/>
                <w:bCs/>
              </w:rPr>
              <w:t xml:space="preserve"> – przyjazna, wspierająca, oparta na wzajemnym szacunku i zaufaniu – sprzyjała pracy i swobodnemu wypowiadaniu się uczniów.</w:t>
            </w:r>
            <w:r w:rsidR="00CF525C" w:rsidRPr="00A86181">
              <w:rPr>
                <w:rFonts w:asciiTheme="minorHAnsi" w:hAnsiTheme="minorHAnsi" w:cstheme="minorHAnsi"/>
                <w:bCs/>
              </w:rPr>
              <w:t xml:space="preserve"> </w:t>
            </w:r>
            <w:r w:rsidRPr="00A86181">
              <w:rPr>
                <w:rStyle w:val="Pogrubienie"/>
                <w:rFonts w:asciiTheme="minorHAnsi" w:hAnsiTheme="minorHAnsi" w:cstheme="minorHAnsi"/>
                <w:b w:val="0"/>
              </w:rPr>
              <w:t>Możliwość prezentowania własnych pomysłów i prac</w:t>
            </w:r>
            <w:r w:rsidRPr="00A86181">
              <w:rPr>
                <w:rFonts w:asciiTheme="minorHAnsi" w:hAnsiTheme="minorHAnsi" w:cstheme="minorHAnsi"/>
                <w:bCs/>
              </w:rPr>
              <w:t>, co budowało poczucie sprawczości i podnosiło motywację wewnętrzną uczniów.</w:t>
            </w:r>
            <w:r w:rsidR="00CF525C" w:rsidRPr="00A86181">
              <w:rPr>
                <w:rFonts w:asciiTheme="minorHAnsi" w:hAnsiTheme="minorHAnsi" w:cstheme="minorHAnsi"/>
                <w:bCs/>
              </w:rPr>
              <w:t xml:space="preserve"> </w:t>
            </w:r>
            <w:r w:rsidRPr="00A86181">
              <w:rPr>
                <w:rStyle w:val="Pogrubienie"/>
                <w:rFonts w:asciiTheme="minorHAnsi" w:hAnsiTheme="minorHAnsi" w:cstheme="minorHAnsi"/>
                <w:b w:val="0"/>
              </w:rPr>
              <w:t>Wysoki poziom przygotowania merytorycznego i metodycznego nauczyciela edukacji wczesnoszkolnej</w:t>
            </w:r>
            <w:r w:rsidRPr="00A86181">
              <w:rPr>
                <w:rFonts w:asciiTheme="minorHAnsi" w:hAnsiTheme="minorHAnsi" w:cstheme="minorHAnsi"/>
                <w:bCs/>
              </w:rPr>
              <w:t>, widoczny w logicznej strukturze lekcji, jasnych instrukcjach i umiejętności reagowania na potrzeby grupy.</w:t>
            </w:r>
          </w:p>
        </w:tc>
        <w:tc>
          <w:tcPr>
            <w:tcW w:w="5354" w:type="dxa"/>
            <w:tcBorders>
              <w:top w:val="single" w:sz="4" w:space="0" w:color="auto"/>
              <w:left w:val="single" w:sz="4" w:space="0" w:color="auto"/>
              <w:bottom w:val="single" w:sz="4" w:space="0" w:color="auto"/>
              <w:right w:val="single" w:sz="4" w:space="0" w:color="auto"/>
            </w:tcBorders>
          </w:tcPr>
          <w:p w14:paraId="7F0C49B3" w14:textId="5AEF14FA" w:rsidR="006D19A7" w:rsidRPr="00A86181" w:rsidRDefault="006D19A7" w:rsidP="0019056C">
            <w:pPr>
              <w:spacing w:before="120" w:after="120" w:line="360" w:lineRule="auto"/>
              <w:ind w:right="309"/>
              <w:rPr>
                <w:rFonts w:asciiTheme="minorHAnsi" w:hAnsiTheme="minorHAnsi" w:cstheme="minorHAnsi"/>
                <w:bCs/>
                <w:sz w:val="24"/>
                <w:szCs w:val="24"/>
              </w:rPr>
            </w:pPr>
          </w:p>
        </w:tc>
      </w:tr>
    </w:tbl>
    <w:p w14:paraId="792F3B26" w14:textId="7F9E097B" w:rsidR="006D19A7" w:rsidRPr="00A86181" w:rsidRDefault="006D19A7" w:rsidP="00245CD0">
      <w:pPr>
        <w:pStyle w:val="Nagwek3"/>
      </w:pPr>
      <w:bookmarkStart w:id="45" w:name="_Toc216725280"/>
      <w:bookmarkStart w:id="46" w:name="_Hlk531944754"/>
      <w:r w:rsidRPr="00A86181">
        <w:lastRenderedPageBreak/>
        <w:t>Wnioski po obserwacji zajęć:</w:t>
      </w:r>
      <w:bookmarkEnd w:id="45"/>
    </w:p>
    <w:p w14:paraId="40DC9BFE" w14:textId="553B01F6" w:rsidR="006D19A7" w:rsidRPr="00A86181" w:rsidRDefault="006D19A7" w:rsidP="0019056C">
      <w:pPr>
        <w:spacing w:before="120" w:after="120" w:line="360" w:lineRule="auto"/>
        <w:ind w:right="309"/>
        <w:rPr>
          <w:rFonts w:eastAsia="Calibri" w:cstheme="minorHAnsi"/>
          <w:bCs/>
          <w:sz w:val="24"/>
          <w:szCs w:val="24"/>
        </w:rPr>
      </w:pPr>
      <w:r w:rsidRPr="00A86181">
        <w:rPr>
          <w:rFonts w:eastAsia="Calibri" w:cstheme="minorHAnsi"/>
          <w:bCs/>
          <w:sz w:val="24"/>
          <w:szCs w:val="24"/>
        </w:rPr>
        <w:t xml:space="preserve">Obserwacja zajęć potwierdza obszary do rozwoju wynikające z kontroli. Nauczyciele nie podają uczniom celów szczegółowych (czyli kryteriów sukcesu, </w:t>
      </w:r>
      <w:proofErr w:type="spellStart"/>
      <w:r w:rsidRPr="00A86181">
        <w:rPr>
          <w:rFonts w:eastAsia="Calibri" w:cstheme="minorHAnsi"/>
          <w:bCs/>
          <w:sz w:val="24"/>
          <w:szCs w:val="24"/>
        </w:rPr>
        <w:t>nacobezu</w:t>
      </w:r>
      <w:proofErr w:type="spellEnd"/>
      <w:r w:rsidRPr="00A86181">
        <w:rPr>
          <w:rFonts w:eastAsia="Calibri" w:cstheme="minorHAnsi"/>
          <w:bCs/>
          <w:sz w:val="24"/>
          <w:szCs w:val="24"/>
        </w:rPr>
        <w:t>), uczniowie nie wiedzą, co na lekcji jest najistotniejsze i co koniecznie musza się nauczyć., nauczyciele nie udzielają informacji zwrotnej związanej z efektami pracy uczniów.</w:t>
      </w:r>
    </w:p>
    <w:p w14:paraId="6A5929C0" w14:textId="53C72BF5" w:rsidR="006D19A7" w:rsidRPr="00A86181" w:rsidRDefault="006D19A7" w:rsidP="0019056C">
      <w:pPr>
        <w:spacing w:before="120" w:after="120" w:line="360" w:lineRule="auto"/>
        <w:ind w:right="309"/>
        <w:rPr>
          <w:rFonts w:eastAsia="Calibri" w:cstheme="minorHAnsi"/>
          <w:bCs/>
          <w:sz w:val="24"/>
          <w:szCs w:val="24"/>
        </w:rPr>
      </w:pPr>
      <w:r w:rsidRPr="00A86181">
        <w:rPr>
          <w:rFonts w:eastAsia="Calibri" w:cstheme="minorHAnsi"/>
          <w:bCs/>
          <w:sz w:val="24"/>
          <w:szCs w:val="24"/>
        </w:rPr>
        <w:t xml:space="preserve">Dodatkowo zdecydowana większość nauczycieli ma problem z indywidualizacją pracy aktywizowaniem uczniów objętych pomocą PP oraz uwzględnianiem potrzeb tych dzieci w procesach uczenia. Lekcja zwykle toczy się dla wszystkich tym samem tempem pracy, tymi samymi metodami i formami, uczniowie wykonują te same zadania w tym samym czasie. </w:t>
      </w:r>
    </w:p>
    <w:p w14:paraId="79A399B7" w14:textId="01582B20" w:rsidR="006D19A7" w:rsidRPr="00A86181" w:rsidRDefault="006D19A7" w:rsidP="00245CD0">
      <w:pPr>
        <w:pStyle w:val="Nagwek3"/>
      </w:pPr>
      <w:bookmarkStart w:id="47" w:name="_Toc216725281"/>
      <w:r w:rsidRPr="00A86181">
        <w:t>Wnioski ogólne z obserwacji</w:t>
      </w:r>
      <w:bookmarkEnd w:id="47"/>
      <w:r w:rsidRPr="00A86181">
        <w:t xml:space="preserve"> </w:t>
      </w:r>
    </w:p>
    <w:p w14:paraId="144D020F" w14:textId="2CBD59FD" w:rsidR="006D19A7" w:rsidRPr="00A86181" w:rsidRDefault="006D19A7" w:rsidP="00A07858">
      <w:pPr>
        <w:pStyle w:val="Akapitzlist"/>
        <w:numPr>
          <w:ilvl w:val="0"/>
          <w:numId w:val="64"/>
        </w:numPr>
        <w:spacing w:before="120" w:after="120" w:line="360" w:lineRule="auto"/>
        <w:ind w:right="309"/>
        <w:contextualSpacing w:val="0"/>
        <w:rPr>
          <w:rFonts w:eastAsia="Calibri" w:cstheme="minorHAnsi"/>
          <w:bCs/>
          <w:sz w:val="24"/>
          <w:szCs w:val="24"/>
        </w:rPr>
      </w:pPr>
      <w:r w:rsidRPr="00A86181">
        <w:rPr>
          <w:rFonts w:eastAsia="Calibri" w:cstheme="minorHAnsi"/>
          <w:bCs/>
          <w:sz w:val="24"/>
          <w:szCs w:val="24"/>
        </w:rPr>
        <w:t xml:space="preserve">wskazujące na potrzeby w zakresie wspomagania pracy nauczycieli określające zakres wspomagania: </w:t>
      </w:r>
    </w:p>
    <w:p w14:paraId="747A23BA" w14:textId="478D4326" w:rsidR="006D19A7" w:rsidRPr="00A86181" w:rsidRDefault="006D19A7" w:rsidP="00A07858">
      <w:pPr>
        <w:pStyle w:val="Akapitzlist"/>
        <w:numPr>
          <w:ilvl w:val="0"/>
          <w:numId w:val="64"/>
        </w:numPr>
        <w:spacing w:before="120" w:after="120" w:line="360" w:lineRule="auto"/>
        <w:ind w:right="309"/>
        <w:contextualSpacing w:val="0"/>
        <w:rPr>
          <w:rFonts w:eastAsia="Calibri" w:cstheme="minorHAnsi"/>
          <w:bCs/>
          <w:sz w:val="24"/>
          <w:szCs w:val="24"/>
        </w:rPr>
      </w:pPr>
      <w:r w:rsidRPr="00A86181">
        <w:rPr>
          <w:rFonts w:eastAsia="Calibri" w:cstheme="minorHAnsi"/>
          <w:bCs/>
          <w:sz w:val="24"/>
          <w:szCs w:val="24"/>
        </w:rPr>
        <w:t xml:space="preserve">Zaplanowanie szkolenia w zakresie metod i sposobów indywidualizacji na zajęciach lekcyjnych. </w:t>
      </w:r>
    </w:p>
    <w:p w14:paraId="0CB98D09" w14:textId="77777777" w:rsidR="006D19A7" w:rsidRPr="00A86181" w:rsidRDefault="006D19A7" w:rsidP="00A07858">
      <w:pPr>
        <w:spacing w:before="120" w:after="120" w:line="360" w:lineRule="auto"/>
        <w:ind w:right="309"/>
        <w:rPr>
          <w:rFonts w:eastAsia="Calibri" w:cstheme="minorHAnsi"/>
          <w:bCs/>
          <w:sz w:val="24"/>
          <w:szCs w:val="24"/>
        </w:rPr>
      </w:pPr>
    </w:p>
    <w:p w14:paraId="4BA4838F" w14:textId="1E06A1E9" w:rsidR="002D748D" w:rsidRPr="00A86181" w:rsidRDefault="00A07858" w:rsidP="00976C68">
      <w:pPr>
        <w:pStyle w:val="Nagwek2"/>
        <w:ind w:left="360"/>
        <w:rPr>
          <w:rFonts w:eastAsia="Times New Roman"/>
          <w:lang w:eastAsia="pl-PL"/>
        </w:rPr>
      </w:pPr>
      <w:bookmarkStart w:id="48" w:name="_Toc216725282"/>
      <w:bookmarkEnd w:id="46"/>
      <w:r w:rsidRPr="00A86181">
        <w:rPr>
          <w:rFonts w:eastAsia="Times New Roman"/>
          <w:lang w:eastAsia="pl-PL"/>
        </w:rPr>
        <w:t>Zalecenia</w:t>
      </w:r>
      <w:r w:rsidR="002D748D" w:rsidRPr="00A86181">
        <w:rPr>
          <w:rFonts w:eastAsia="Times New Roman"/>
          <w:lang w:eastAsia="pl-PL"/>
        </w:rPr>
        <w:t xml:space="preserve"> </w:t>
      </w:r>
      <w:r w:rsidR="00C81628" w:rsidRPr="00A86181">
        <w:rPr>
          <w:rFonts w:eastAsia="Times New Roman"/>
          <w:lang w:eastAsia="pl-PL"/>
        </w:rPr>
        <w:t>d</w:t>
      </w:r>
      <w:r w:rsidR="002D748D" w:rsidRPr="00A86181">
        <w:rPr>
          <w:rFonts w:eastAsia="Times New Roman"/>
          <w:lang w:eastAsia="pl-PL"/>
        </w:rPr>
        <w:t>o realizacji w kolejnym roku szkolnym</w:t>
      </w:r>
      <w:bookmarkEnd w:id="48"/>
    </w:p>
    <w:p w14:paraId="3A81AB57" w14:textId="65A0704F" w:rsidR="002D748D" w:rsidRPr="00A86181" w:rsidRDefault="002D748D" w:rsidP="00A07858">
      <w:pPr>
        <w:pStyle w:val="Akapitzlist"/>
        <w:numPr>
          <w:ilvl w:val="0"/>
          <w:numId w:val="25"/>
        </w:numPr>
        <w:spacing w:before="120" w:after="120" w:line="360" w:lineRule="auto"/>
        <w:ind w:right="309"/>
        <w:contextualSpacing w:val="0"/>
        <w:rPr>
          <w:rFonts w:eastAsia="Calibri" w:cstheme="minorHAnsi"/>
          <w:bCs/>
          <w:sz w:val="24"/>
          <w:szCs w:val="24"/>
        </w:rPr>
      </w:pPr>
      <w:r w:rsidRPr="00A86181">
        <w:rPr>
          <w:rFonts w:eastAsia="Calibri" w:cstheme="minorHAnsi"/>
          <w:bCs/>
          <w:sz w:val="24"/>
          <w:szCs w:val="24"/>
        </w:rPr>
        <w:t xml:space="preserve">Monitorowanie przebiegu zajęć </w:t>
      </w:r>
      <w:proofErr w:type="spellStart"/>
      <w:r w:rsidRPr="00A86181">
        <w:rPr>
          <w:rFonts w:eastAsia="Calibri" w:cstheme="minorHAnsi"/>
          <w:bCs/>
          <w:sz w:val="24"/>
          <w:szCs w:val="24"/>
        </w:rPr>
        <w:t>wf</w:t>
      </w:r>
      <w:proofErr w:type="spellEnd"/>
      <w:r w:rsidRPr="00A86181">
        <w:rPr>
          <w:rFonts w:eastAsia="Calibri" w:cstheme="minorHAnsi"/>
          <w:bCs/>
          <w:sz w:val="24"/>
          <w:szCs w:val="24"/>
        </w:rPr>
        <w:t>, szczególnie podczas zajęć na świeżym powietrzu, w tym realizację podstawy programowej, zakresu konkretnej lekcji, metodyki prowadzenia zajęć oraz ich efektywności</w:t>
      </w:r>
    </w:p>
    <w:p w14:paraId="57016423" w14:textId="1BB5911A" w:rsidR="002D748D" w:rsidRPr="00A86181" w:rsidRDefault="00267195" w:rsidP="00A07858">
      <w:pPr>
        <w:pStyle w:val="Akapitzlist"/>
        <w:numPr>
          <w:ilvl w:val="0"/>
          <w:numId w:val="25"/>
        </w:numPr>
        <w:spacing w:before="120" w:after="120" w:line="360" w:lineRule="auto"/>
        <w:ind w:right="309"/>
        <w:contextualSpacing w:val="0"/>
        <w:rPr>
          <w:rFonts w:eastAsia="Calibri" w:cstheme="minorHAnsi"/>
          <w:bCs/>
          <w:sz w:val="24"/>
          <w:szCs w:val="24"/>
        </w:rPr>
      </w:pPr>
      <w:r w:rsidRPr="00A86181">
        <w:rPr>
          <w:rFonts w:eastAsia="Calibri" w:cstheme="minorHAnsi"/>
          <w:bCs/>
          <w:sz w:val="24"/>
          <w:szCs w:val="24"/>
        </w:rPr>
        <w:t xml:space="preserve">Zaleca się przeprowadzenie szkoleń wewnętrznych dla nauczycieli w zakresie dokumentowania pracy oraz skutecznych metod indywidualizacji procesu nauczania, szczególnie dla nauczycieli młodych stażem pracy, jak i tych, których dokumentacja nie zawiera </w:t>
      </w:r>
      <w:r w:rsidRPr="00A86181">
        <w:rPr>
          <w:rFonts w:eastAsia="Calibri" w:cstheme="minorHAnsi"/>
          <w:bCs/>
          <w:sz w:val="24"/>
          <w:szCs w:val="24"/>
        </w:rPr>
        <w:lastRenderedPageBreak/>
        <w:t>wystarczających informacji dotyczących postępów uczniów oraz stosowanych metod i narzędzi pracy, ponieważ brak systematycznego monitorowania efektów pracy może utrudniać ocenę skuteczności wsparcia oraz podejmowanie adekwatnych działań korygujących.</w:t>
      </w:r>
    </w:p>
    <w:p w14:paraId="1F8C5ECD" w14:textId="2FCC34C5" w:rsidR="00B76D42" w:rsidRPr="00A86181" w:rsidRDefault="00B76D42" w:rsidP="00A07858">
      <w:pPr>
        <w:pStyle w:val="Akapitzlist"/>
        <w:numPr>
          <w:ilvl w:val="0"/>
          <w:numId w:val="25"/>
        </w:numPr>
        <w:spacing w:before="120" w:after="120" w:line="360" w:lineRule="auto"/>
        <w:ind w:right="309"/>
        <w:contextualSpacing w:val="0"/>
        <w:rPr>
          <w:rFonts w:eastAsia="Calibri" w:cstheme="minorHAnsi"/>
          <w:bCs/>
          <w:sz w:val="24"/>
          <w:szCs w:val="24"/>
        </w:rPr>
      </w:pPr>
      <w:r w:rsidRPr="00A86181">
        <w:rPr>
          <w:rFonts w:eastAsia="Calibri" w:cstheme="minorHAnsi"/>
          <w:bCs/>
          <w:sz w:val="24"/>
          <w:szCs w:val="24"/>
        </w:rPr>
        <w:t>Monitorować ilość wpisów z zachowania do dziennika elektronicznego przez nauczycieli uczących w danej klasie, a nie tylko przez wychowawcę. Dokonać wyrywkowej kontroli rzetelności wstawiania ocen z zachowania w odniesieniu do informacji w dzienniku elektronicznym</w:t>
      </w:r>
    </w:p>
    <w:p w14:paraId="481148BA" w14:textId="2330A93B" w:rsidR="00B76D42" w:rsidRPr="00A86181" w:rsidRDefault="003F4FA9" w:rsidP="00A07858">
      <w:pPr>
        <w:pStyle w:val="Akapitzlist"/>
        <w:numPr>
          <w:ilvl w:val="0"/>
          <w:numId w:val="25"/>
        </w:numPr>
        <w:spacing w:before="120" w:after="120" w:line="360" w:lineRule="auto"/>
        <w:ind w:right="309"/>
        <w:contextualSpacing w:val="0"/>
        <w:rPr>
          <w:rFonts w:eastAsia="Calibri" w:cstheme="minorHAnsi"/>
          <w:bCs/>
          <w:sz w:val="24"/>
          <w:szCs w:val="24"/>
        </w:rPr>
      </w:pPr>
      <w:r w:rsidRPr="00A86181">
        <w:rPr>
          <w:rFonts w:eastAsia="Calibri" w:cstheme="minorHAnsi"/>
          <w:bCs/>
          <w:sz w:val="24"/>
          <w:szCs w:val="24"/>
        </w:rPr>
        <w:t>Monitorowanie zapisów tematów zajęć pod kątem dydaktycznym – tematy winny mieć charakter operacyjny, z tematu powinna wynikać celowość zajęć oraz ich tematyka</w:t>
      </w:r>
    </w:p>
    <w:p w14:paraId="1CD8FB60" w14:textId="0D2208AE" w:rsidR="003F4FA9" w:rsidRPr="00A86181" w:rsidRDefault="00467FCB" w:rsidP="00A07858">
      <w:pPr>
        <w:pStyle w:val="Akapitzlist"/>
        <w:numPr>
          <w:ilvl w:val="0"/>
          <w:numId w:val="25"/>
        </w:numPr>
        <w:spacing w:before="120" w:after="120" w:line="360" w:lineRule="auto"/>
        <w:ind w:right="309"/>
        <w:contextualSpacing w:val="0"/>
        <w:rPr>
          <w:rFonts w:eastAsia="Calibri" w:cstheme="minorHAnsi"/>
          <w:bCs/>
          <w:sz w:val="24"/>
          <w:szCs w:val="24"/>
        </w:rPr>
      </w:pPr>
      <w:r w:rsidRPr="00A86181">
        <w:rPr>
          <w:rFonts w:eastAsia="Calibri" w:cstheme="minorHAnsi"/>
          <w:bCs/>
          <w:sz w:val="24"/>
          <w:szCs w:val="24"/>
        </w:rPr>
        <w:t>Przeprowadzić ankietę ewaluacyjną wśród nauczycieli i uczniów w zakresie wykorzystywanych zasobów cyfrowych i ich celowości</w:t>
      </w:r>
    </w:p>
    <w:p w14:paraId="6DB3BEB8" w14:textId="6E56DB9D" w:rsidR="00EB7167" w:rsidRPr="00A86181" w:rsidRDefault="00EB7167" w:rsidP="00A07858">
      <w:pPr>
        <w:pStyle w:val="Akapitzlist"/>
        <w:numPr>
          <w:ilvl w:val="0"/>
          <w:numId w:val="25"/>
        </w:numPr>
        <w:spacing w:before="120" w:after="120" w:line="360" w:lineRule="auto"/>
        <w:ind w:right="309"/>
        <w:contextualSpacing w:val="0"/>
        <w:rPr>
          <w:rFonts w:eastAsia="Calibri" w:cstheme="minorHAnsi"/>
          <w:bCs/>
          <w:sz w:val="24"/>
          <w:szCs w:val="24"/>
        </w:rPr>
      </w:pPr>
      <w:r w:rsidRPr="00A86181">
        <w:rPr>
          <w:rFonts w:eastAsia="Calibri" w:cstheme="minorHAnsi"/>
          <w:bCs/>
          <w:sz w:val="24"/>
          <w:szCs w:val="24"/>
        </w:rPr>
        <w:t>Konieczność zmian w zakresie realizacji zajęć z zakresu godzin dyrektorskich z matematyki, ponieważ zajęcia te nie spełniają oczekiwań. Pomimo dużej liczby zajęć wyniki z egzaminu ósmoklasisty z matematyki były na najniższym poziomie. Egzaminy poprawkowe zdały jedynie 2 osoby.</w:t>
      </w:r>
    </w:p>
    <w:p w14:paraId="153404A2" w14:textId="2ED0A8E2" w:rsidR="00BB5453" w:rsidRPr="00A86181" w:rsidRDefault="00BB5453" w:rsidP="00A07858">
      <w:pPr>
        <w:pStyle w:val="Akapitzlist"/>
        <w:numPr>
          <w:ilvl w:val="0"/>
          <w:numId w:val="25"/>
        </w:numPr>
        <w:spacing w:before="120" w:after="120" w:line="360" w:lineRule="auto"/>
        <w:ind w:right="309"/>
        <w:contextualSpacing w:val="0"/>
        <w:rPr>
          <w:rFonts w:eastAsia="Calibri" w:cstheme="minorHAnsi"/>
          <w:bCs/>
          <w:sz w:val="24"/>
          <w:szCs w:val="24"/>
        </w:rPr>
      </w:pPr>
      <w:r w:rsidRPr="00A86181">
        <w:rPr>
          <w:rFonts w:eastAsia="Calibri" w:cstheme="minorHAnsi"/>
          <w:bCs/>
          <w:sz w:val="24"/>
          <w:szCs w:val="24"/>
        </w:rPr>
        <w:t xml:space="preserve">Wzmocnienie pomocy psychologiczno - pedagogicznej i doradztwa zawodowego w klasach 8, aby uczniowie potrafili znaleźć swoją </w:t>
      </w:r>
      <w:r w:rsidR="00753908" w:rsidRPr="00A86181">
        <w:rPr>
          <w:rFonts w:eastAsia="Calibri" w:cstheme="minorHAnsi"/>
          <w:bCs/>
          <w:sz w:val="24"/>
          <w:szCs w:val="24"/>
        </w:rPr>
        <w:t>drogę</w:t>
      </w:r>
      <w:r w:rsidRPr="00A86181">
        <w:rPr>
          <w:rFonts w:eastAsia="Calibri" w:cstheme="minorHAnsi"/>
          <w:bCs/>
          <w:sz w:val="24"/>
          <w:szCs w:val="24"/>
        </w:rPr>
        <w:t xml:space="preserve"> w</w:t>
      </w:r>
      <w:r w:rsidR="00753908" w:rsidRPr="00A86181">
        <w:rPr>
          <w:rFonts w:eastAsia="Calibri" w:cstheme="minorHAnsi"/>
          <w:bCs/>
          <w:sz w:val="24"/>
          <w:szCs w:val="24"/>
        </w:rPr>
        <w:t> </w:t>
      </w:r>
      <w:r w:rsidRPr="00A86181">
        <w:rPr>
          <w:rFonts w:eastAsia="Calibri" w:cstheme="minorHAnsi"/>
          <w:bCs/>
          <w:sz w:val="24"/>
          <w:szCs w:val="24"/>
        </w:rPr>
        <w:t xml:space="preserve">życiu i motywację do działania bez względu na otoczenie domowe. </w:t>
      </w:r>
    </w:p>
    <w:p w14:paraId="1C57BD1E" w14:textId="3532064E" w:rsidR="00EB7167" w:rsidRPr="00A86181" w:rsidRDefault="00EB7167" w:rsidP="00A07858">
      <w:pPr>
        <w:pStyle w:val="Akapitzlist"/>
        <w:numPr>
          <w:ilvl w:val="0"/>
          <w:numId w:val="25"/>
        </w:numPr>
        <w:spacing w:before="120" w:after="120" w:line="360" w:lineRule="auto"/>
        <w:ind w:right="309"/>
        <w:contextualSpacing w:val="0"/>
        <w:rPr>
          <w:rFonts w:eastAsia="Calibri" w:cstheme="minorHAnsi"/>
          <w:bCs/>
          <w:sz w:val="24"/>
          <w:szCs w:val="24"/>
        </w:rPr>
      </w:pPr>
      <w:r w:rsidRPr="00A86181">
        <w:rPr>
          <w:rFonts w:eastAsia="Calibri" w:cstheme="minorHAnsi"/>
          <w:bCs/>
          <w:sz w:val="24"/>
          <w:szCs w:val="24"/>
        </w:rPr>
        <w:t>Wzmożone monitorowanie obecności uczniów na zajęciach i natychmiastowe reagowanie w razie notorycznej nieobecności ucznia</w:t>
      </w:r>
    </w:p>
    <w:p w14:paraId="5B289DCD" w14:textId="5B808005" w:rsidR="00EB7167" w:rsidRPr="00A86181" w:rsidRDefault="00EB7167" w:rsidP="00A07858">
      <w:pPr>
        <w:pStyle w:val="Akapitzlist"/>
        <w:numPr>
          <w:ilvl w:val="0"/>
          <w:numId w:val="25"/>
        </w:numPr>
        <w:spacing w:before="120" w:after="120" w:line="360" w:lineRule="auto"/>
        <w:ind w:right="309"/>
        <w:contextualSpacing w:val="0"/>
        <w:rPr>
          <w:rFonts w:eastAsia="Calibri" w:cstheme="minorHAnsi"/>
          <w:bCs/>
          <w:sz w:val="24"/>
          <w:szCs w:val="24"/>
        </w:rPr>
      </w:pPr>
      <w:r w:rsidRPr="00A86181">
        <w:rPr>
          <w:rFonts w:eastAsia="Calibri" w:cstheme="minorHAnsi"/>
          <w:bCs/>
          <w:sz w:val="24"/>
          <w:szCs w:val="24"/>
        </w:rPr>
        <w:t>Opracowanie sposobów wspierania uczniów w pracy indywidualnej w domu w formie zgodnej z zapisami prawa</w:t>
      </w:r>
    </w:p>
    <w:p w14:paraId="6BBC233E" w14:textId="43AB44E8" w:rsidR="004B5C6E" w:rsidRPr="00A86181" w:rsidRDefault="004B5C6E" w:rsidP="00A07858">
      <w:pPr>
        <w:pStyle w:val="Akapitzlist"/>
        <w:numPr>
          <w:ilvl w:val="0"/>
          <w:numId w:val="25"/>
        </w:numPr>
        <w:spacing w:before="120" w:after="120" w:line="360" w:lineRule="auto"/>
        <w:ind w:right="309"/>
        <w:contextualSpacing w:val="0"/>
        <w:rPr>
          <w:rFonts w:eastAsia="Calibri" w:cstheme="minorHAnsi"/>
          <w:bCs/>
          <w:sz w:val="24"/>
          <w:szCs w:val="24"/>
        </w:rPr>
      </w:pPr>
      <w:r w:rsidRPr="00A86181">
        <w:rPr>
          <w:rFonts w:eastAsia="Calibri" w:cstheme="minorHAnsi"/>
          <w:bCs/>
          <w:sz w:val="24"/>
          <w:szCs w:val="24"/>
        </w:rPr>
        <w:t>Kontrola wyników diagnoz w zakresach wskazanych przez nauczycieli do poprawy lub określanych jako słabe strony</w:t>
      </w:r>
    </w:p>
    <w:p w14:paraId="52ECD696" w14:textId="16B7995E" w:rsidR="00CF525C" w:rsidRPr="00A86181" w:rsidRDefault="00CF525C" w:rsidP="00A07858">
      <w:pPr>
        <w:pStyle w:val="Akapitzlist"/>
        <w:numPr>
          <w:ilvl w:val="0"/>
          <w:numId w:val="25"/>
        </w:numPr>
        <w:spacing w:before="120" w:after="120" w:line="360" w:lineRule="auto"/>
        <w:ind w:right="309"/>
        <w:contextualSpacing w:val="0"/>
        <w:rPr>
          <w:rFonts w:eastAsia="Calibri" w:cstheme="minorHAnsi"/>
          <w:bCs/>
          <w:sz w:val="24"/>
          <w:szCs w:val="24"/>
        </w:rPr>
      </w:pPr>
      <w:r w:rsidRPr="00A86181">
        <w:rPr>
          <w:rFonts w:eastAsia="Calibri" w:cstheme="minorHAnsi"/>
          <w:bCs/>
          <w:sz w:val="24"/>
          <w:szCs w:val="24"/>
        </w:rPr>
        <w:t>Kontrola doskonalenia zawodowego szczególnie w odniesieniu do nauczycieli ze stażem do 10 lat w związku z obowiązkiem doskonalenia zawodowego wynikającego wprost z KN</w:t>
      </w:r>
    </w:p>
    <w:p w14:paraId="16409D82" w14:textId="3E428223" w:rsidR="00D270A1" w:rsidRPr="001916A3" w:rsidRDefault="00CF525C" w:rsidP="00A07858">
      <w:pPr>
        <w:pStyle w:val="Akapitzlist"/>
        <w:numPr>
          <w:ilvl w:val="0"/>
          <w:numId w:val="25"/>
        </w:numPr>
        <w:spacing w:before="120" w:after="120" w:line="360" w:lineRule="auto"/>
        <w:ind w:right="309"/>
        <w:contextualSpacing w:val="0"/>
        <w:rPr>
          <w:rFonts w:eastAsia="Calibri" w:cstheme="minorHAnsi"/>
          <w:bCs/>
          <w:sz w:val="24"/>
          <w:szCs w:val="24"/>
        </w:rPr>
      </w:pPr>
      <w:r w:rsidRPr="00A86181">
        <w:rPr>
          <w:rFonts w:eastAsia="Calibri" w:cstheme="minorHAnsi"/>
          <w:bCs/>
          <w:sz w:val="24"/>
          <w:szCs w:val="24"/>
        </w:rPr>
        <w:lastRenderedPageBreak/>
        <w:t xml:space="preserve">Kontrola realizacji dostosowań dla uczniów wobec nauczycieli uchylających się od tego obowiązku </w:t>
      </w:r>
    </w:p>
    <w:sectPr w:rsidR="00D270A1" w:rsidRPr="001916A3" w:rsidSect="003352C2">
      <w:footerReference w:type="default" r:id="rId8"/>
      <w:pgSz w:w="16838" w:h="11906" w:orient="landscape"/>
      <w:pgMar w:top="1418" w:right="820"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D55F" w14:textId="77777777" w:rsidR="00493DAD" w:rsidRPr="00A86181" w:rsidRDefault="00493DAD" w:rsidP="0097356B">
      <w:pPr>
        <w:spacing w:after="0" w:line="240" w:lineRule="auto"/>
      </w:pPr>
      <w:r w:rsidRPr="00A86181">
        <w:separator/>
      </w:r>
    </w:p>
  </w:endnote>
  <w:endnote w:type="continuationSeparator" w:id="0">
    <w:p w14:paraId="7151B7EC" w14:textId="77777777" w:rsidR="00493DAD" w:rsidRPr="00A86181" w:rsidRDefault="00493DAD" w:rsidP="0097356B">
      <w:pPr>
        <w:spacing w:after="0" w:line="240" w:lineRule="auto"/>
      </w:pPr>
      <w:r w:rsidRPr="00A861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811543"/>
      <w:docPartObj>
        <w:docPartGallery w:val="Page Numbers (Bottom of Page)"/>
        <w:docPartUnique/>
      </w:docPartObj>
    </w:sdtPr>
    <w:sdtContent>
      <w:p w14:paraId="430E83A5" w14:textId="14C6DD3C" w:rsidR="00082E1E" w:rsidRPr="00A86181" w:rsidRDefault="00082E1E">
        <w:pPr>
          <w:pStyle w:val="Stopka"/>
        </w:pPr>
        <w:r w:rsidRPr="00A86181">
          <w:fldChar w:fldCharType="begin"/>
        </w:r>
        <w:r w:rsidRPr="00A86181">
          <w:instrText>PAGE   \* MERGEFORMAT</w:instrText>
        </w:r>
        <w:r w:rsidRPr="00A86181">
          <w:fldChar w:fldCharType="separate"/>
        </w:r>
        <w:r w:rsidRPr="00A86181">
          <w:t>2</w:t>
        </w:r>
        <w:r w:rsidRPr="00A86181">
          <w:fldChar w:fldCharType="end"/>
        </w:r>
      </w:p>
    </w:sdtContent>
  </w:sdt>
  <w:p w14:paraId="05C4093B" w14:textId="77777777" w:rsidR="009B05CA" w:rsidRPr="00A86181" w:rsidRDefault="009B05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90AB" w14:textId="77777777" w:rsidR="00493DAD" w:rsidRPr="00A86181" w:rsidRDefault="00493DAD" w:rsidP="0097356B">
      <w:pPr>
        <w:spacing w:after="0" w:line="240" w:lineRule="auto"/>
      </w:pPr>
      <w:r w:rsidRPr="00A86181">
        <w:separator/>
      </w:r>
    </w:p>
  </w:footnote>
  <w:footnote w:type="continuationSeparator" w:id="0">
    <w:p w14:paraId="4E001058" w14:textId="77777777" w:rsidR="00493DAD" w:rsidRPr="00A86181" w:rsidRDefault="00493DAD" w:rsidP="0097356B">
      <w:pPr>
        <w:spacing w:after="0" w:line="240" w:lineRule="auto"/>
      </w:pPr>
      <w:r w:rsidRPr="00A8618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4"/>
        <w:szCs w:val="24"/>
      </w:rPr>
    </w:lvl>
  </w:abstractNum>
  <w:abstractNum w:abstractNumId="1" w15:restartNumberingAfterBreak="0">
    <w:nsid w:val="00000005"/>
    <w:multiLevelType w:val="singleLevel"/>
    <w:tmpl w:val="00000005"/>
    <w:name w:val="WW8Num5"/>
    <w:lvl w:ilvl="0">
      <w:start w:val="1"/>
      <w:numFmt w:val="bullet"/>
      <w:lvlText w:val="o"/>
      <w:lvlJc w:val="left"/>
      <w:pPr>
        <w:tabs>
          <w:tab w:val="num" w:pos="0"/>
        </w:tabs>
        <w:ind w:left="1505" w:hanging="360"/>
      </w:pPr>
      <w:rPr>
        <w:rFonts w:ascii="Courier New" w:hAnsi="Courier New" w:cs="Courier New" w:hint="default"/>
        <w:color w:val="C9211E"/>
        <w:sz w:val="24"/>
        <w:szCs w:val="24"/>
      </w:rPr>
    </w:lvl>
  </w:abstractNum>
  <w:abstractNum w:abstractNumId="2"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15:restartNumberingAfterBreak="0">
    <w:nsid w:val="00000007"/>
    <w:multiLevelType w:val="singleLevel"/>
    <w:tmpl w:val="07767C4E"/>
    <w:name w:val="WW8Num7"/>
    <w:lvl w:ilvl="0">
      <w:start w:val="4"/>
      <w:numFmt w:val="decimal"/>
      <w:lvlText w:val="%1."/>
      <w:lvlJc w:val="left"/>
      <w:pPr>
        <w:tabs>
          <w:tab w:val="num" w:pos="0"/>
        </w:tabs>
        <w:ind w:left="717" w:hanging="360"/>
      </w:pPr>
      <w:rPr>
        <w:rFonts w:ascii="Times New Roman" w:hAnsi="Times New Roman" w:cs="Times New Roman" w:hint="default"/>
        <w:b w:val="0"/>
        <w:i w:val="0"/>
        <w:sz w:val="24"/>
        <w:szCs w:val="24"/>
      </w:rPr>
    </w:lvl>
  </w:abstractNum>
  <w:abstractNum w:abstractNumId="4" w15:restartNumberingAfterBreak="0">
    <w:nsid w:val="00000008"/>
    <w:multiLevelType w:val="singleLevel"/>
    <w:tmpl w:val="06727D8E"/>
    <w:name w:val="WW8Num8"/>
    <w:lvl w:ilvl="0">
      <w:start w:val="1"/>
      <w:numFmt w:val="upperRoman"/>
      <w:lvlText w:val="%1."/>
      <w:lvlJc w:val="right"/>
      <w:rPr>
        <w:rFonts w:ascii="Calibri" w:eastAsia="Times New Roman" w:hAnsi="Calibri" w:cs="Calibri" w:hint="default"/>
        <w:b/>
        <w:bCs/>
        <w:color w:val="auto"/>
        <w:sz w:val="24"/>
        <w:szCs w:val="24"/>
      </w:rPr>
    </w:lvl>
  </w:abstractNum>
  <w:abstractNum w:abstractNumId="5" w15:restartNumberingAfterBreak="0">
    <w:nsid w:val="0240768A"/>
    <w:multiLevelType w:val="hybridMultilevel"/>
    <w:tmpl w:val="2FDC9B24"/>
    <w:lvl w:ilvl="0" w:tplc="FFFFFFFF">
      <w:start w:val="1"/>
      <w:numFmt w:val="bullet"/>
      <w:lvlText w:val=""/>
      <w:lvlJc w:val="left"/>
      <w:pPr>
        <w:ind w:left="1437" w:hanging="360"/>
      </w:pPr>
      <w:rPr>
        <w:rFonts w:ascii="Symbol" w:hAnsi="Symbol" w:hint="default"/>
      </w:rPr>
    </w:lvl>
    <w:lvl w:ilvl="1" w:tplc="E5DCE406">
      <w:start w:val="1"/>
      <w:numFmt w:val="bullet"/>
      <w:lvlText w:val=""/>
      <w:lvlJc w:val="left"/>
      <w:pPr>
        <w:ind w:left="2157" w:hanging="360"/>
      </w:pPr>
      <w:rPr>
        <w:rFonts w:ascii="Symbol" w:hAnsi="Symbol" w:hint="default"/>
      </w:rPr>
    </w:lvl>
    <w:lvl w:ilvl="2" w:tplc="FFFFFFFF" w:tentative="1">
      <w:start w:val="1"/>
      <w:numFmt w:val="bullet"/>
      <w:lvlText w:val=""/>
      <w:lvlJc w:val="left"/>
      <w:pPr>
        <w:ind w:left="2877" w:hanging="360"/>
      </w:pPr>
      <w:rPr>
        <w:rFonts w:ascii="Wingdings" w:hAnsi="Wingdings" w:hint="default"/>
      </w:rPr>
    </w:lvl>
    <w:lvl w:ilvl="3" w:tplc="FFFFFFFF" w:tentative="1">
      <w:start w:val="1"/>
      <w:numFmt w:val="bullet"/>
      <w:lvlText w:val=""/>
      <w:lvlJc w:val="left"/>
      <w:pPr>
        <w:ind w:left="3597" w:hanging="360"/>
      </w:pPr>
      <w:rPr>
        <w:rFonts w:ascii="Symbol" w:hAnsi="Symbol" w:hint="default"/>
      </w:rPr>
    </w:lvl>
    <w:lvl w:ilvl="4" w:tplc="FFFFFFFF" w:tentative="1">
      <w:start w:val="1"/>
      <w:numFmt w:val="bullet"/>
      <w:lvlText w:val="o"/>
      <w:lvlJc w:val="left"/>
      <w:pPr>
        <w:ind w:left="4317" w:hanging="360"/>
      </w:pPr>
      <w:rPr>
        <w:rFonts w:ascii="Courier New" w:hAnsi="Courier New" w:cs="Courier New" w:hint="default"/>
      </w:rPr>
    </w:lvl>
    <w:lvl w:ilvl="5" w:tplc="FFFFFFFF" w:tentative="1">
      <w:start w:val="1"/>
      <w:numFmt w:val="bullet"/>
      <w:lvlText w:val=""/>
      <w:lvlJc w:val="left"/>
      <w:pPr>
        <w:ind w:left="5037" w:hanging="360"/>
      </w:pPr>
      <w:rPr>
        <w:rFonts w:ascii="Wingdings" w:hAnsi="Wingdings" w:hint="default"/>
      </w:rPr>
    </w:lvl>
    <w:lvl w:ilvl="6" w:tplc="FFFFFFFF" w:tentative="1">
      <w:start w:val="1"/>
      <w:numFmt w:val="bullet"/>
      <w:lvlText w:val=""/>
      <w:lvlJc w:val="left"/>
      <w:pPr>
        <w:ind w:left="5757" w:hanging="360"/>
      </w:pPr>
      <w:rPr>
        <w:rFonts w:ascii="Symbol" w:hAnsi="Symbol" w:hint="default"/>
      </w:rPr>
    </w:lvl>
    <w:lvl w:ilvl="7" w:tplc="FFFFFFFF" w:tentative="1">
      <w:start w:val="1"/>
      <w:numFmt w:val="bullet"/>
      <w:lvlText w:val="o"/>
      <w:lvlJc w:val="left"/>
      <w:pPr>
        <w:ind w:left="6477" w:hanging="360"/>
      </w:pPr>
      <w:rPr>
        <w:rFonts w:ascii="Courier New" w:hAnsi="Courier New" w:cs="Courier New" w:hint="default"/>
      </w:rPr>
    </w:lvl>
    <w:lvl w:ilvl="8" w:tplc="FFFFFFFF" w:tentative="1">
      <w:start w:val="1"/>
      <w:numFmt w:val="bullet"/>
      <w:lvlText w:val=""/>
      <w:lvlJc w:val="left"/>
      <w:pPr>
        <w:ind w:left="7197" w:hanging="360"/>
      </w:pPr>
      <w:rPr>
        <w:rFonts w:ascii="Wingdings" w:hAnsi="Wingdings" w:hint="default"/>
      </w:rPr>
    </w:lvl>
  </w:abstractNum>
  <w:abstractNum w:abstractNumId="6" w15:restartNumberingAfterBreak="0">
    <w:nsid w:val="040851A9"/>
    <w:multiLevelType w:val="hybridMultilevel"/>
    <w:tmpl w:val="EA5C54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573B98"/>
    <w:multiLevelType w:val="hybridMultilevel"/>
    <w:tmpl w:val="1B7A9F1A"/>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C831FA"/>
    <w:multiLevelType w:val="hybridMultilevel"/>
    <w:tmpl w:val="102841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6B13C2"/>
    <w:multiLevelType w:val="hybridMultilevel"/>
    <w:tmpl w:val="166C6E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8A42B73"/>
    <w:multiLevelType w:val="hybridMultilevel"/>
    <w:tmpl w:val="0B6C8050"/>
    <w:lvl w:ilvl="0" w:tplc="0415000F">
      <w:start w:val="1"/>
      <w:numFmt w:val="decimal"/>
      <w:lvlText w:val="%1."/>
      <w:lvlJc w:val="left"/>
      <w:pPr>
        <w:ind w:left="720" w:hanging="360"/>
      </w:pPr>
      <w:rPr>
        <w:rFonts w:hint="default"/>
      </w:rPr>
    </w:lvl>
    <w:lvl w:ilvl="1" w:tplc="4CA26D5C">
      <w:start w:val="1"/>
      <w:numFmt w:val="lowerLetter"/>
      <w:lvlText w:val="%2)"/>
      <w:lvlJc w:val="left"/>
      <w:pPr>
        <w:ind w:left="1440" w:hanging="360"/>
      </w:pPr>
      <w:rPr>
        <w:rFonts w:hint="default"/>
      </w:rPr>
    </w:lvl>
    <w:lvl w:ilvl="2" w:tplc="EF5063C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0B10C2"/>
    <w:multiLevelType w:val="multilevel"/>
    <w:tmpl w:val="34BA5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582B97"/>
    <w:multiLevelType w:val="hybridMultilevel"/>
    <w:tmpl w:val="D5827C84"/>
    <w:lvl w:ilvl="0" w:tplc="04150017">
      <w:start w:val="1"/>
      <w:numFmt w:val="lowerLetter"/>
      <w:lvlText w:val="%1)"/>
      <w:lvlJc w:val="left"/>
      <w:pPr>
        <w:ind w:left="769" w:hanging="360"/>
      </w:pPr>
    </w:lvl>
    <w:lvl w:ilvl="1" w:tplc="04150019">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13" w15:restartNumberingAfterBreak="0">
    <w:nsid w:val="0ED70B37"/>
    <w:multiLevelType w:val="multilevel"/>
    <w:tmpl w:val="00CCE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37E30"/>
    <w:multiLevelType w:val="hybridMultilevel"/>
    <w:tmpl w:val="88801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0B1532"/>
    <w:multiLevelType w:val="multilevel"/>
    <w:tmpl w:val="A154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4C240F"/>
    <w:multiLevelType w:val="hybridMultilevel"/>
    <w:tmpl w:val="21EEFE0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 w15:restartNumberingAfterBreak="0">
    <w:nsid w:val="1774045E"/>
    <w:multiLevelType w:val="hybridMultilevel"/>
    <w:tmpl w:val="5A4EFF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871CB9"/>
    <w:multiLevelType w:val="hybridMultilevel"/>
    <w:tmpl w:val="459857B0"/>
    <w:lvl w:ilvl="0" w:tplc="04150001">
      <w:start w:val="1"/>
      <w:numFmt w:val="bullet"/>
      <w:lvlText w:val=""/>
      <w:lvlJc w:val="left"/>
      <w:pPr>
        <w:ind w:left="1847" w:hanging="360"/>
      </w:pPr>
      <w:rPr>
        <w:rFonts w:ascii="Symbol" w:hAnsi="Symbol" w:hint="default"/>
      </w:rPr>
    </w:lvl>
    <w:lvl w:ilvl="1" w:tplc="04150003">
      <w:start w:val="1"/>
      <w:numFmt w:val="bullet"/>
      <w:lvlText w:val="o"/>
      <w:lvlJc w:val="left"/>
      <w:pPr>
        <w:ind w:left="2567" w:hanging="360"/>
      </w:pPr>
      <w:rPr>
        <w:rFonts w:ascii="Courier New" w:hAnsi="Courier New" w:cs="Courier New" w:hint="default"/>
      </w:rPr>
    </w:lvl>
    <w:lvl w:ilvl="2" w:tplc="04150005" w:tentative="1">
      <w:start w:val="1"/>
      <w:numFmt w:val="bullet"/>
      <w:lvlText w:val=""/>
      <w:lvlJc w:val="left"/>
      <w:pPr>
        <w:ind w:left="3287" w:hanging="360"/>
      </w:pPr>
      <w:rPr>
        <w:rFonts w:ascii="Wingdings" w:hAnsi="Wingdings" w:hint="default"/>
      </w:rPr>
    </w:lvl>
    <w:lvl w:ilvl="3" w:tplc="04150001" w:tentative="1">
      <w:start w:val="1"/>
      <w:numFmt w:val="bullet"/>
      <w:lvlText w:val=""/>
      <w:lvlJc w:val="left"/>
      <w:pPr>
        <w:ind w:left="4007" w:hanging="360"/>
      </w:pPr>
      <w:rPr>
        <w:rFonts w:ascii="Symbol" w:hAnsi="Symbol" w:hint="default"/>
      </w:rPr>
    </w:lvl>
    <w:lvl w:ilvl="4" w:tplc="04150003" w:tentative="1">
      <w:start w:val="1"/>
      <w:numFmt w:val="bullet"/>
      <w:lvlText w:val="o"/>
      <w:lvlJc w:val="left"/>
      <w:pPr>
        <w:ind w:left="4727" w:hanging="360"/>
      </w:pPr>
      <w:rPr>
        <w:rFonts w:ascii="Courier New" w:hAnsi="Courier New" w:cs="Courier New" w:hint="default"/>
      </w:rPr>
    </w:lvl>
    <w:lvl w:ilvl="5" w:tplc="04150005" w:tentative="1">
      <w:start w:val="1"/>
      <w:numFmt w:val="bullet"/>
      <w:lvlText w:val=""/>
      <w:lvlJc w:val="left"/>
      <w:pPr>
        <w:ind w:left="5447" w:hanging="360"/>
      </w:pPr>
      <w:rPr>
        <w:rFonts w:ascii="Wingdings" w:hAnsi="Wingdings" w:hint="default"/>
      </w:rPr>
    </w:lvl>
    <w:lvl w:ilvl="6" w:tplc="04150001" w:tentative="1">
      <w:start w:val="1"/>
      <w:numFmt w:val="bullet"/>
      <w:lvlText w:val=""/>
      <w:lvlJc w:val="left"/>
      <w:pPr>
        <w:ind w:left="6167" w:hanging="360"/>
      </w:pPr>
      <w:rPr>
        <w:rFonts w:ascii="Symbol" w:hAnsi="Symbol" w:hint="default"/>
      </w:rPr>
    </w:lvl>
    <w:lvl w:ilvl="7" w:tplc="04150003" w:tentative="1">
      <w:start w:val="1"/>
      <w:numFmt w:val="bullet"/>
      <w:lvlText w:val="o"/>
      <w:lvlJc w:val="left"/>
      <w:pPr>
        <w:ind w:left="6887" w:hanging="360"/>
      </w:pPr>
      <w:rPr>
        <w:rFonts w:ascii="Courier New" w:hAnsi="Courier New" w:cs="Courier New" w:hint="default"/>
      </w:rPr>
    </w:lvl>
    <w:lvl w:ilvl="8" w:tplc="04150005" w:tentative="1">
      <w:start w:val="1"/>
      <w:numFmt w:val="bullet"/>
      <w:lvlText w:val=""/>
      <w:lvlJc w:val="left"/>
      <w:pPr>
        <w:ind w:left="7607" w:hanging="360"/>
      </w:pPr>
      <w:rPr>
        <w:rFonts w:ascii="Wingdings" w:hAnsi="Wingdings" w:hint="default"/>
      </w:rPr>
    </w:lvl>
  </w:abstractNum>
  <w:abstractNum w:abstractNumId="19" w15:restartNumberingAfterBreak="0">
    <w:nsid w:val="19D36F24"/>
    <w:multiLevelType w:val="hybridMultilevel"/>
    <w:tmpl w:val="000C19B2"/>
    <w:lvl w:ilvl="0" w:tplc="04150001">
      <w:start w:val="1"/>
      <w:numFmt w:val="bullet"/>
      <w:lvlText w:val=""/>
      <w:lvlJc w:val="left"/>
      <w:pPr>
        <w:ind w:left="767" w:hanging="360"/>
      </w:pPr>
      <w:rPr>
        <w:rFonts w:ascii="Symbol" w:hAnsi="Symbol" w:hint="default"/>
      </w:rPr>
    </w:lvl>
    <w:lvl w:ilvl="1" w:tplc="04150003">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20" w15:restartNumberingAfterBreak="0">
    <w:nsid w:val="1D156CD5"/>
    <w:multiLevelType w:val="hybridMultilevel"/>
    <w:tmpl w:val="10284790"/>
    <w:lvl w:ilvl="0" w:tplc="E5DCE40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E9033AD"/>
    <w:multiLevelType w:val="hybridMultilevel"/>
    <w:tmpl w:val="5E208C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E956E1"/>
    <w:multiLevelType w:val="hybridMultilevel"/>
    <w:tmpl w:val="6924DF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0F14CB"/>
    <w:multiLevelType w:val="hybridMultilevel"/>
    <w:tmpl w:val="DD42D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196575"/>
    <w:multiLevelType w:val="hybridMultilevel"/>
    <w:tmpl w:val="F0B85AEA"/>
    <w:lvl w:ilvl="0" w:tplc="E5DCE406">
      <w:start w:val="1"/>
      <w:numFmt w:val="bullet"/>
      <w:lvlText w:val=""/>
      <w:lvlJc w:val="left"/>
      <w:pPr>
        <w:ind w:left="1437" w:hanging="360"/>
      </w:pPr>
      <w:rPr>
        <w:rFonts w:ascii="Symbol" w:hAnsi="Symbol" w:hint="default"/>
      </w:rPr>
    </w:lvl>
    <w:lvl w:ilvl="1" w:tplc="04150003">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25" w15:restartNumberingAfterBreak="0">
    <w:nsid w:val="2150421E"/>
    <w:multiLevelType w:val="hybridMultilevel"/>
    <w:tmpl w:val="802EC5E4"/>
    <w:lvl w:ilvl="0" w:tplc="214A6734">
      <w:start w:val="1"/>
      <w:numFmt w:val="bullet"/>
      <w:lvlText w:val=""/>
      <w:lvlJc w:val="left"/>
      <w:pPr>
        <w:ind w:left="720" w:hanging="360"/>
      </w:pPr>
      <w:rPr>
        <w:rFonts w:ascii="Symbol" w:hAnsi="Symbol" w:hint="default"/>
      </w:rPr>
    </w:lvl>
    <w:lvl w:ilvl="1" w:tplc="FFFFFFFF">
      <w:start w:val="1"/>
      <w:numFmt w:val="bullet"/>
      <w:lvlText w:val=""/>
      <w:lvlJc w:val="left"/>
      <w:pPr>
        <w:ind w:left="359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1B14BC5"/>
    <w:multiLevelType w:val="hybridMultilevel"/>
    <w:tmpl w:val="1EB44A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6C6246"/>
    <w:multiLevelType w:val="hybridMultilevel"/>
    <w:tmpl w:val="596AA506"/>
    <w:lvl w:ilvl="0" w:tplc="214A6734">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2E07757A"/>
    <w:multiLevelType w:val="multilevel"/>
    <w:tmpl w:val="1066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6D2BC0"/>
    <w:multiLevelType w:val="hybridMultilevel"/>
    <w:tmpl w:val="5F942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65343E"/>
    <w:multiLevelType w:val="hybridMultilevel"/>
    <w:tmpl w:val="924CD186"/>
    <w:lvl w:ilvl="0" w:tplc="0415000F">
      <w:start w:val="1"/>
      <w:numFmt w:val="decimal"/>
      <w:lvlText w:val="%1."/>
      <w:lvlJc w:val="left"/>
      <w:pPr>
        <w:ind w:left="659" w:hanging="360"/>
      </w:pPr>
    </w:lvl>
    <w:lvl w:ilvl="1" w:tplc="04150019" w:tentative="1">
      <w:start w:val="1"/>
      <w:numFmt w:val="lowerLetter"/>
      <w:lvlText w:val="%2."/>
      <w:lvlJc w:val="left"/>
      <w:pPr>
        <w:ind w:left="1379" w:hanging="360"/>
      </w:pPr>
    </w:lvl>
    <w:lvl w:ilvl="2" w:tplc="0415001B" w:tentative="1">
      <w:start w:val="1"/>
      <w:numFmt w:val="lowerRoman"/>
      <w:lvlText w:val="%3."/>
      <w:lvlJc w:val="right"/>
      <w:pPr>
        <w:ind w:left="2099" w:hanging="180"/>
      </w:pPr>
    </w:lvl>
    <w:lvl w:ilvl="3" w:tplc="0415000F" w:tentative="1">
      <w:start w:val="1"/>
      <w:numFmt w:val="decimal"/>
      <w:lvlText w:val="%4."/>
      <w:lvlJc w:val="left"/>
      <w:pPr>
        <w:ind w:left="2819" w:hanging="360"/>
      </w:pPr>
    </w:lvl>
    <w:lvl w:ilvl="4" w:tplc="04150019" w:tentative="1">
      <w:start w:val="1"/>
      <w:numFmt w:val="lowerLetter"/>
      <w:lvlText w:val="%5."/>
      <w:lvlJc w:val="left"/>
      <w:pPr>
        <w:ind w:left="3539" w:hanging="360"/>
      </w:pPr>
    </w:lvl>
    <w:lvl w:ilvl="5" w:tplc="0415001B" w:tentative="1">
      <w:start w:val="1"/>
      <w:numFmt w:val="lowerRoman"/>
      <w:lvlText w:val="%6."/>
      <w:lvlJc w:val="right"/>
      <w:pPr>
        <w:ind w:left="4259" w:hanging="180"/>
      </w:pPr>
    </w:lvl>
    <w:lvl w:ilvl="6" w:tplc="0415000F" w:tentative="1">
      <w:start w:val="1"/>
      <w:numFmt w:val="decimal"/>
      <w:lvlText w:val="%7."/>
      <w:lvlJc w:val="left"/>
      <w:pPr>
        <w:ind w:left="4979" w:hanging="360"/>
      </w:pPr>
    </w:lvl>
    <w:lvl w:ilvl="7" w:tplc="04150019" w:tentative="1">
      <w:start w:val="1"/>
      <w:numFmt w:val="lowerLetter"/>
      <w:lvlText w:val="%8."/>
      <w:lvlJc w:val="left"/>
      <w:pPr>
        <w:ind w:left="5699" w:hanging="360"/>
      </w:pPr>
    </w:lvl>
    <w:lvl w:ilvl="8" w:tplc="0415001B" w:tentative="1">
      <w:start w:val="1"/>
      <w:numFmt w:val="lowerRoman"/>
      <w:lvlText w:val="%9."/>
      <w:lvlJc w:val="right"/>
      <w:pPr>
        <w:ind w:left="6419" w:hanging="180"/>
      </w:pPr>
    </w:lvl>
  </w:abstractNum>
  <w:abstractNum w:abstractNumId="31" w15:restartNumberingAfterBreak="0">
    <w:nsid w:val="348F161B"/>
    <w:multiLevelType w:val="hybridMultilevel"/>
    <w:tmpl w:val="BF64D1CC"/>
    <w:lvl w:ilvl="0" w:tplc="FFFFFFFF">
      <w:start w:val="1"/>
      <w:numFmt w:val="bullet"/>
      <w:lvlText w:val=""/>
      <w:lvlJc w:val="left"/>
      <w:pPr>
        <w:ind w:left="720" w:hanging="360"/>
      </w:pPr>
      <w:rPr>
        <w:rFonts w:ascii="Symbol" w:hAnsi="Symbol" w:hint="default"/>
      </w:rPr>
    </w:lvl>
    <w:lvl w:ilvl="1" w:tplc="214A6734">
      <w:start w:val="1"/>
      <w:numFmt w:val="bullet"/>
      <w:lvlText w:val=""/>
      <w:lvlJc w:val="left"/>
      <w:pPr>
        <w:ind w:left="359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71C6CF2"/>
    <w:multiLevelType w:val="hybridMultilevel"/>
    <w:tmpl w:val="95847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CA13F3E"/>
    <w:multiLevelType w:val="hybridMultilevel"/>
    <w:tmpl w:val="F45AE0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3D941FF7"/>
    <w:multiLevelType w:val="hybridMultilevel"/>
    <w:tmpl w:val="C1625D92"/>
    <w:lvl w:ilvl="0" w:tplc="575E12F6">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3E69157E"/>
    <w:multiLevelType w:val="hybridMultilevel"/>
    <w:tmpl w:val="4776CBE2"/>
    <w:lvl w:ilvl="0" w:tplc="A46E8F32">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41C56FE2"/>
    <w:multiLevelType w:val="hybridMultilevel"/>
    <w:tmpl w:val="F7448FB8"/>
    <w:lvl w:ilvl="0" w:tplc="FFFFFFFF">
      <w:start w:val="1"/>
      <w:numFmt w:val="bullet"/>
      <w:lvlText w:val=""/>
      <w:lvlJc w:val="left"/>
      <w:pPr>
        <w:ind w:left="720" w:hanging="360"/>
      </w:pPr>
      <w:rPr>
        <w:rFonts w:ascii="Symbol" w:hAnsi="Symbol" w:hint="default"/>
      </w:rPr>
    </w:lvl>
    <w:lvl w:ilvl="1" w:tplc="214A6734">
      <w:start w:val="1"/>
      <w:numFmt w:val="bullet"/>
      <w:lvlText w:val=""/>
      <w:lvlJc w:val="left"/>
      <w:pPr>
        <w:ind w:left="359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FF1F45"/>
    <w:multiLevelType w:val="hybridMultilevel"/>
    <w:tmpl w:val="67BE621C"/>
    <w:lvl w:ilvl="0" w:tplc="AB265B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BC142B"/>
    <w:multiLevelType w:val="hybridMultilevel"/>
    <w:tmpl w:val="B016F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E722F0"/>
    <w:multiLevelType w:val="hybridMultilevel"/>
    <w:tmpl w:val="7D324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FC4468"/>
    <w:multiLevelType w:val="hybridMultilevel"/>
    <w:tmpl w:val="99D02B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6250DB"/>
    <w:multiLevelType w:val="hybridMultilevel"/>
    <w:tmpl w:val="3CC25F76"/>
    <w:lvl w:ilvl="0" w:tplc="DD64D7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7956FD0"/>
    <w:multiLevelType w:val="hybridMultilevel"/>
    <w:tmpl w:val="260ACE72"/>
    <w:lvl w:ilvl="0" w:tplc="FFFFFFFF">
      <w:start w:val="1"/>
      <w:numFmt w:val="bullet"/>
      <w:lvlText w:val=""/>
      <w:lvlJc w:val="left"/>
      <w:pPr>
        <w:ind w:left="1847" w:hanging="360"/>
      </w:pPr>
      <w:rPr>
        <w:rFonts w:ascii="Symbol" w:hAnsi="Symbol" w:hint="default"/>
      </w:rPr>
    </w:lvl>
    <w:lvl w:ilvl="1" w:tplc="214A6734">
      <w:start w:val="1"/>
      <w:numFmt w:val="bullet"/>
      <w:lvlText w:val=""/>
      <w:lvlJc w:val="left"/>
      <w:pPr>
        <w:ind w:left="3597" w:hanging="360"/>
      </w:pPr>
      <w:rPr>
        <w:rFonts w:ascii="Symbol" w:hAnsi="Symbol" w:hint="default"/>
      </w:rPr>
    </w:lvl>
    <w:lvl w:ilvl="2" w:tplc="FFFFFFFF" w:tentative="1">
      <w:start w:val="1"/>
      <w:numFmt w:val="bullet"/>
      <w:lvlText w:val=""/>
      <w:lvlJc w:val="left"/>
      <w:pPr>
        <w:ind w:left="3287" w:hanging="360"/>
      </w:pPr>
      <w:rPr>
        <w:rFonts w:ascii="Wingdings" w:hAnsi="Wingdings" w:hint="default"/>
      </w:rPr>
    </w:lvl>
    <w:lvl w:ilvl="3" w:tplc="FFFFFFFF" w:tentative="1">
      <w:start w:val="1"/>
      <w:numFmt w:val="bullet"/>
      <w:lvlText w:val=""/>
      <w:lvlJc w:val="left"/>
      <w:pPr>
        <w:ind w:left="4007" w:hanging="360"/>
      </w:pPr>
      <w:rPr>
        <w:rFonts w:ascii="Symbol" w:hAnsi="Symbol" w:hint="default"/>
      </w:rPr>
    </w:lvl>
    <w:lvl w:ilvl="4" w:tplc="FFFFFFFF" w:tentative="1">
      <w:start w:val="1"/>
      <w:numFmt w:val="bullet"/>
      <w:lvlText w:val="o"/>
      <w:lvlJc w:val="left"/>
      <w:pPr>
        <w:ind w:left="4727" w:hanging="360"/>
      </w:pPr>
      <w:rPr>
        <w:rFonts w:ascii="Courier New" w:hAnsi="Courier New" w:cs="Courier New" w:hint="default"/>
      </w:rPr>
    </w:lvl>
    <w:lvl w:ilvl="5" w:tplc="FFFFFFFF" w:tentative="1">
      <w:start w:val="1"/>
      <w:numFmt w:val="bullet"/>
      <w:lvlText w:val=""/>
      <w:lvlJc w:val="left"/>
      <w:pPr>
        <w:ind w:left="5447" w:hanging="360"/>
      </w:pPr>
      <w:rPr>
        <w:rFonts w:ascii="Wingdings" w:hAnsi="Wingdings" w:hint="default"/>
      </w:rPr>
    </w:lvl>
    <w:lvl w:ilvl="6" w:tplc="FFFFFFFF" w:tentative="1">
      <w:start w:val="1"/>
      <w:numFmt w:val="bullet"/>
      <w:lvlText w:val=""/>
      <w:lvlJc w:val="left"/>
      <w:pPr>
        <w:ind w:left="6167" w:hanging="360"/>
      </w:pPr>
      <w:rPr>
        <w:rFonts w:ascii="Symbol" w:hAnsi="Symbol" w:hint="default"/>
      </w:rPr>
    </w:lvl>
    <w:lvl w:ilvl="7" w:tplc="FFFFFFFF" w:tentative="1">
      <w:start w:val="1"/>
      <w:numFmt w:val="bullet"/>
      <w:lvlText w:val="o"/>
      <w:lvlJc w:val="left"/>
      <w:pPr>
        <w:ind w:left="6887" w:hanging="360"/>
      </w:pPr>
      <w:rPr>
        <w:rFonts w:ascii="Courier New" w:hAnsi="Courier New" w:cs="Courier New" w:hint="default"/>
      </w:rPr>
    </w:lvl>
    <w:lvl w:ilvl="8" w:tplc="FFFFFFFF" w:tentative="1">
      <w:start w:val="1"/>
      <w:numFmt w:val="bullet"/>
      <w:lvlText w:val=""/>
      <w:lvlJc w:val="left"/>
      <w:pPr>
        <w:ind w:left="7607" w:hanging="360"/>
      </w:pPr>
      <w:rPr>
        <w:rFonts w:ascii="Wingdings" w:hAnsi="Wingdings" w:hint="default"/>
      </w:rPr>
    </w:lvl>
  </w:abstractNum>
  <w:abstractNum w:abstractNumId="43" w15:restartNumberingAfterBreak="0">
    <w:nsid w:val="48442CC9"/>
    <w:multiLevelType w:val="hybridMultilevel"/>
    <w:tmpl w:val="24206CE0"/>
    <w:lvl w:ilvl="0" w:tplc="6DCA5616">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9010F3"/>
    <w:multiLevelType w:val="hybridMultilevel"/>
    <w:tmpl w:val="F69ED670"/>
    <w:lvl w:ilvl="0" w:tplc="CF76714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C825642"/>
    <w:multiLevelType w:val="hybridMultilevel"/>
    <w:tmpl w:val="F3B062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D9D3DA8"/>
    <w:multiLevelType w:val="hybridMultilevel"/>
    <w:tmpl w:val="4A1A3E14"/>
    <w:name w:val="WW8Num72"/>
    <w:lvl w:ilvl="0" w:tplc="E5DCE406">
      <w:start w:val="1"/>
      <w:numFmt w:val="bullet"/>
      <w:lvlText w:val=""/>
      <w:lvlJc w:val="left"/>
      <w:pPr>
        <w:ind w:left="2157" w:hanging="360"/>
      </w:pPr>
      <w:rPr>
        <w:rFonts w:ascii="Symbol" w:hAnsi="Symbol" w:hint="default"/>
      </w:rPr>
    </w:lvl>
    <w:lvl w:ilvl="1" w:tplc="04150003">
      <w:start w:val="1"/>
      <w:numFmt w:val="bullet"/>
      <w:lvlText w:val="o"/>
      <w:lvlJc w:val="left"/>
      <w:pPr>
        <w:ind w:left="2877" w:hanging="360"/>
      </w:pPr>
      <w:rPr>
        <w:rFonts w:ascii="Courier New" w:hAnsi="Courier New" w:cs="Courier New" w:hint="default"/>
      </w:rPr>
    </w:lvl>
    <w:lvl w:ilvl="2" w:tplc="04150005" w:tentative="1">
      <w:start w:val="1"/>
      <w:numFmt w:val="bullet"/>
      <w:lvlText w:val=""/>
      <w:lvlJc w:val="left"/>
      <w:pPr>
        <w:ind w:left="3597" w:hanging="360"/>
      </w:pPr>
      <w:rPr>
        <w:rFonts w:ascii="Wingdings" w:hAnsi="Wingdings" w:hint="default"/>
      </w:rPr>
    </w:lvl>
    <w:lvl w:ilvl="3" w:tplc="04150001" w:tentative="1">
      <w:start w:val="1"/>
      <w:numFmt w:val="bullet"/>
      <w:lvlText w:val=""/>
      <w:lvlJc w:val="left"/>
      <w:pPr>
        <w:ind w:left="4317" w:hanging="360"/>
      </w:pPr>
      <w:rPr>
        <w:rFonts w:ascii="Symbol" w:hAnsi="Symbol" w:hint="default"/>
      </w:rPr>
    </w:lvl>
    <w:lvl w:ilvl="4" w:tplc="04150003" w:tentative="1">
      <w:start w:val="1"/>
      <w:numFmt w:val="bullet"/>
      <w:lvlText w:val="o"/>
      <w:lvlJc w:val="left"/>
      <w:pPr>
        <w:ind w:left="5037" w:hanging="360"/>
      </w:pPr>
      <w:rPr>
        <w:rFonts w:ascii="Courier New" w:hAnsi="Courier New" w:cs="Courier New" w:hint="default"/>
      </w:rPr>
    </w:lvl>
    <w:lvl w:ilvl="5" w:tplc="04150005" w:tentative="1">
      <w:start w:val="1"/>
      <w:numFmt w:val="bullet"/>
      <w:lvlText w:val=""/>
      <w:lvlJc w:val="left"/>
      <w:pPr>
        <w:ind w:left="5757" w:hanging="360"/>
      </w:pPr>
      <w:rPr>
        <w:rFonts w:ascii="Wingdings" w:hAnsi="Wingdings" w:hint="default"/>
      </w:rPr>
    </w:lvl>
    <w:lvl w:ilvl="6" w:tplc="04150001" w:tentative="1">
      <w:start w:val="1"/>
      <w:numFmt w:val="bullet"/>
      <w:lvlText w:val=""/>
      <w:lvlJc w:val="left"/>
      <w:pPr>
        <w:ind w:left="6477" w:hanging="360"/>
      </w:pPr>
      <w:rPr>
        <w:rFonts w:ascii="Symbol" w:hAnsi="Symbol" w:hint="default"/>
      </w:rPr>
    </w:lvl>
    <w:lvl w:ilvl="7" w:tplc="04150003" w:tentative="1">
      <w:start w:val="1"/>
      <w:numFmt w:val="bullet"/>
      <w:lvlText w:val="o"/>
      <w:lvlJc w:val="left"/>
      <w:pPr>
        <w:ind w:left="7197" w:hanging="360"/>
      </w:pPr>
      <w:rPr>
        <w:rFonts w:ascii="Courier New" w:hAnsi="Courier New" w:cs="Courier New" w:hint="default"/>
      </w:rPr>
    </w:lvl>
    <w:lvl w:ilvl="8" w:tplc="04150005" w:tentative="1">
      <w:start w:val="1"/>
      <w:numFmt w:val="bullet"/>
      <w:lvlText w:val=""/>
      <w:lvlJc w:val="left"/>
      <w:pPr>
        <w:ind w:left="7917" w:hanging="360"/>
      </w:pPr>
      <w:rPr>
        <w:rFonts w:ascii="Wingdings" w:hAnsi="Wingdings" w:hint="default"/>
      </w:rPr>
    </w:lvl>
  </w:abstractNum>
  <w:abstractNum w:abstractNumId="47" w15:restartNumberingAfterBreak="0">
    <w:nsid w:val="4F077D8E"/>
    <w:multiLevelType w:val="hybridMultilevel"/>
    <w:tmpl w:val="E79AB3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0047290"/>
    <w:multiLevelType w:val="hybridMultilevel"/>
    <w:tmpl w:val="2B9411C4"/>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0260C0F"/>
    <w:multiLevelType w:val="hybridMultilevel"/>
    <w:tmpl w:val="B53C6304"/>
    <w:lvl w:ilvl="0" w:tplc="7C24D1EE">
      <w:start w:val="1"/>
      <w:numFmt w:val="lowerLetter"/>
      <w:lvlText w:val="%1."/>
      <w:lvlJc w:val="left"/>
      <w:pPr>
        <w:ind w:left="2160" w:hanging="360"/>
      </w:pPr>
      <w:rPr>
        <w:rFonts w:hint="default"/>
      </w:r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0" w15:restartNumberingAfterBreak="0">
    <w:nsid w:val="50FC1FDC"/>
    <w:multiLevelType w:val="hybridMultilevel"/>
    <w:tmpl w:val="BF0A7B08"/>
    <w:lvl w:ilvl="0" w:tplc="06E24A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264165A"/>
    <w:multiLevelType w:val="hybridMultilevel"/>
    <w:tmpl w:val="86FC0C38"/>
    <w:lvl w:ilvl="0" w:tplc="FFFFFFFF">
      <w:start w:val="1"/>
      <w:numFmt w:val="lowerLetter"/>
      <w:lvlText w:val="%1)"/>
      <w:lvlJc w:val="left"/>
      <w:pPr>
        <w:ind w:left="769" w:hanging="360"/>
      </w:pPr>
    </w:lvl>
    <w:lvl w:ilvl="1" w:tplc="7C24D1EE">
      <w:start w:val="1"/>
      <w:numFmt w:val="lowerLetter"/>
      <w:lvlText w:val="%2."/>
      <w:lvlJc w:val="left"/>
      <w:pPr>
        <w:ind w:left="1440" w:hanging="360"/>
      </w:pPr>
      <w:rPr>
        <w:rFonts w:hint="default"/>
      </w:rPr>
    </w:lvl>
    <w:lvl w:ilvl="2" w:tplc="FFFFFFFF" w:tentative="1">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52" w15:restartNumberingAfterBreak="0">
    <w:nsid w:val="588B0D27"/>
    <w:multiLevelType w:val="hybridMultilevel"/>
    <w:tmpl w:val="99E20A86"/>
    <w:lvl w:ilvl="0" w:tplc="FFFFFFFF">
      <w:start w:val="1"/>
      <w:numFmt w:val="bullet"/>
      <w:lvlText w:val=""/>
      <w:lvlJc w:val="left"/>
      <w:pPr>
        <w:ind w:left="2877" w:hanging="360"/>
      </w:pPr>
      <w:rPr>
        <w:rFonts w:ascii="Symbol" w:hAnsi="Symbol" w:hint="default"/>
      </w:rPr>
    </w:lvl>
    <w:lvl w:ilvl="1" w:tplc="214A6734">
      <w:start w:val="1"/>
      <w:numFmt w:val="bullet"/>
      <w:lvlText w:val=""/>
      <w:lvlJc w:val="left"/>
      <w:pPr>
        <w:ind w:left="3597" w:hanging="360"/>
      </w:pPr>
      <w:rPr>
        <w:rFonts w:ascii="Symbol" w:hAnsi="Symbol" w:hint="default"/>
      </w:rPr>
    </w:lvl>
    <w:lvl w:ilvl="2" w:tplc="FFFFFFFF" w:tentative="1">
      <w:start w:val="1"/>
      <w:numFmt w:val="bullet"/>
      <w:lvlText w:val=""/>
      <w:lvlJc w:val="left"/>
      <w:pPr>
        <w:ind w:left="4317" w:hanging="360"/>
      </w:pPr>
      <w:rPr>
        <w:rFonts w:ascii="Wingdings" w:hAnsi="Wingdings" w:hint="default"/>
      </w:rPr>
    </w:lvl>
    <w:lvl w:ilvl="3" w:tplc="FFFFFFFF" w:tentative="1">
      <w:start w:val="1"/>
      <w:numFmt w:val="bullet"/>
      <w:lvlText w:val=""/>
      <w:lvlJc w:val="left"/>
      <w:pPr>
        <w:ind w:left="5037" w:hanging="360"/>
      </w:pPr>
      <w:rPr>
        <w:rFonts w:ascii="Symbol" w:hAnsi="Symbol" w:hint="default"/>
      </w:rPr>
    </w:lvl>
    <w:lvl w:ilvl="4" w:tplc="FFFFFFFF" w:tentative="1">
      <w:start w:val="1"/>
      <w:numFmt w:val="bullet"/>
      <w:lvlText w:val="o"/>
      <w:lvlJc w:val="left"/>
      <w:pPr>
        <w:ind w:left="5757" w:hanging="360"/>
      </w:pPr>
      <w:rPr>
        <w:rFonts w:ascii="Courier New" w:hAnsi="Courier New" w:cs="Courier New" w:hint="default"/>
      </w:rPr>
    </w:lvl>
    <w:lvl w:ilvl="5" w:tplc="FFFFFFFF" w:tentative="1">
      <w:start w:val="1"/>
      <w:numFmt w:val="bullet"/>
      <w:lvlText w:val=""/>
      <w:lvlJc w:val="left"/>
      <w:pPr>
        <w:ind w:left="6477" w:hanging="360"/>
      </w:pPr>
      <w:rPr>
        <w:rFonts w:ascii="Wingdings" w:hAnsi="Wingdings" w:hint="default"/>
      </w:rPr>
    </w:lvl>
    <w:lvl w:ilvl="6" w:tplc="FFFFFFFF" w:tentative="1">
      <w:start w:val="1"/>
      <w:numFmt w:val="bullet"/>
      <w:lvlText w:val=""/>
      <w:lvlJc w:val="left"/>
      <w:pPr>
        <w:ind w:left="7197" w:hanging="360"/>
      </w:pPr>
      <w:rPr>
        <w:rFonts w:ascii="Symbol" w:hAnsi="Symbol" w:hint="default"/>
      </w:rPr>
    </w:lvl>
    <w:lvl w:ilvl="7" w:tplc="FFFFFFFF" w:tentative="1">
      <w:start w:val="1"/>
      <w:numFmt w:val="bullet"/>
      <w:lvlText w:val="o"/>
      <w:lvlJc w:val="left"/>
      <w:pPr>
        <w:ind w:left="7917" w:hanging="360"/>
      </w:pPr>
      <w:rPr>
        <w:rFonts w:ascii="Courier New" w:hAnsi="Courier New" w:cs="Courier New" w:hint="default"/>
      </w:rPr>
    </w:lvl>
    <w:lvl w:ilvl="8" w:tplc="FFFFFFFF" w:tentative="1">
      <w:start w:val="1"/>
      <w:numFmt w:val="bullet"/>
      <w:lvlText w:val=""/>
      <w:lvlJc w:val="left"/>
      <w:pPr>
        <w:ind w:left="8637" w:hanging="360"/>
      </w:pPr>
      <w:rPr>
        <w:rFonts w:ascii="Wingdings" w:hAnsi="Wingdings" w:hint="default"/>
      </w:rPr>
    </w:lvl>
  </w:abstractNum>
  <w:abstractNum w:abstractNumId="53" w15:restartNumberingAfterBreak="0">
    <w:nsid w:val="5D303FE6"/>
    <w:multiLevelType w:val="hybridMultilevel"/>
    <w:tmpl w:val="3940DFCA"/>
    <w:lvl w:ilvl="0" w:tplc="04150001">
      <w:start w:val="1"/>
      <w:numFmt w:val="bullet"/>
      <w:lvlText w:val=""/>
      <w:lvlJc w:val="left"/>
      <w:pPr>
        <w:ind w:left="767" w:hanging="360"/>
      </w:pPr>
      <w:rPr>
        <w:rFonts w:ascii="Symbol" w:hAnsi="Symbol" w:hint="default"/>
      </w:rPr>
    </w:lvl>
    <w:lvl w:ilvl="1" w:tplc="04150003">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54" w15:restartNumberingAfterBreak="0">
    <w:nsid w:val="5F75649F"/>
    <w:multiLevelType w:val="hybridMultilevel"/>
    <w:tmpl w:val="652E2BF0"/>
    <w:lvl w:ilvl="0" w:tplc="FFFFFFFF">
      <w:start w:val="1"/>
      <w:numFmt w:val="bullet"/>
      <w:lvlText w:val=""/>
      <w:lvlJc w:val="left"/>
      <w:pPr>
        <w:ind w:left="720" w:hanging="360"/>
      </w:pPr>
      <w:rPr>
        <w:rFonts w:ascii="Wingdings" w:hAnsi="Wingdings" w:hint="default"/>
      </w:rPr>
    </w:lvl>
    <w:lvl w:ilvl="1" w:tplc="0415000B">
      <w:start w:val="1"/>
      <w:numFmt w:val="bullet"/>
      <w:lvlText w:val=""/>
      <w:lvlJc w:val="left"/>
      <w:pPr>
        <w:ind w:left="644"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1C87410"/>
    <w:multiLevelType w:val="hybridMultilevel"/>
    <w:tmpl w:val="A0045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3796F5C"/>
    <w:multiLevelType w:val="hybridMultilevel"/>
    <w:tmpl w:val="C11005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187D84"/>
    <w:multiLevelType w:val="hybridMultilevel"/>
    <w:tmpl w:val="03321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61A32C1"/>
    <w:multiLevelType w:val="hybridMultilevel"/>
    <w:tmpl w:val="B332F3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451748"/>
    <w:multiLevelType w:val="hybridMultilevel"/>
    <w:tmpl w:val="EA486CC6"/>
    <w:lvl w:ilvl="0" w:tplc="FFFFFFFF">
      <w:start w:val="1"/>
      <w:numFmt w:val="bullet"/>
      <w:lvlText w:val=""/>
      <w:lvlJc w:val="left"/>
      <w:pPr>
        <w:ind w:left="720" w:hanging="360"/>
      </w:pPr>
      <w:rPr>
        <w:rFonts w:ascii="Symbol" w:hAnsi="Symbol" w:hint="default"/>
      </w:rPr>
    </w:lvl>
    <w:lvl w:ilvl="1" w:tplc="214A6734">
      <w:start w:val="1"/>
      <w:numFmt w:val="bullet"/>
      <w:lvlText w:val=""/>
      <w:lvlJc w:val="left"/>
      <w:pPr>
        <w:ind w:left="359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C18125C"/>
    <w:multiLevelType w:val="hybridMultilevel"/>
    <w:tmpl w:val="03C879A2"/>
    <w:lvl w:ilvl="0" w:tplc="C58048EA">
      <w:start w:val="1"/>
      <w:numFmt w:val="decimal"/>
      <w:lvlText w:val="%1."/>
      <w:lvlJc w:val="left"/>
      <w:pPr>
        <w:ind w:left="65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5F19AC"/>
    <w:multiLevelType w:val="hybridMultilevel"/>
    <w:tmpl w:val="03E6D5E8"/>
    <w:lvl w:ilvl="0" w:tplc="214A67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F3B0995"/>
    <w:multiLevelType w:val="multilevel"/>
    <w:tmpl w:val="7CECC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2EF78BD"/>
    <w:multiLevelType w:val="hybridMultilevel"/>
    <w:tmpl w:val="8A9AAEBA"/>
    <w:lvl w:ilvl="0" w:tplc="7C24D1EE">
      <w:start w:val="1"/>
      <w:numFmt w:val="lowerLetter"/>
      <w:lvlText w:val="%1."/>
      <w:lvlJc w:val="left"/>
      <w:pPr>
        <w:ind w:left="2160" w:hanging="360"/>
      </w:pPr>
      <w:rPr>
        <w:rFonts w:hint="default"/>
      </w:r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4" w15:restartNumberingAfterBreak="0">
    <w:nsid w:val="74C1653C"/>
    <w:multiLevelType w:val="multilevel"/>
    <w:tmpl w:val="E41A5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5E07060"/>
    <w:multiLevelType w:val="hybridMultilevel"/>
    <w:tmpl w:val="A2FE846E"/>
    <w:lvl w:ilvl="0" w:tplc="EA6CD902">
      <w:start w:val="1"/>
      <w:numFmt w:val="lowerLetter"/>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60D3049"/>
    <w:multiLevelType w:val="hybridMultilevel"/>
    <w:tmpl w:val="5FCA3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6E91680"/>
    <w:multiLevelType w:val="multilevel"/>
    <w:tmpl w:val="B9E8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8A515B1"/>
    <w:multiLevelType w:val="hybridMultilevel"/>
    <w:tmpl w:val="AC5847CE"/>
    <w:lvl w:ilvl="0" w:tplc="4B9AE75E">
      <w:start w:val="2"/>
      <w:numFmt w:val="lowerLetter"/>
      <w:lvlText w:val="%1."/>
      <w:lvlJc w:val="left"/>
      <w:pPr>
        <w:ind w:left="1489"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8AF36D7"/>
    <w:multiLevelType w:val="hybridMultilevel"/>
    <w:tmpl w:val="2202292E"/>
    <w:name w:val="WW8Num7222"/>
    <w:lvl w:ilvl="0" w:tplc="04150003">
      <w:start w:val="1"/>
      <w:numFmt w:val="bullet"/>
      <w:lvlText w:val="o"/>
      <w:lvlJc w:val="left"/>
      <w:pPr>
        <w:ind w:left="1505" w:hanging="360"/>
      </w:pPr>
      <w:rPr>
        <w:rFonts w:ascii="Courier New" w:hAnsi="Courier New" w:cs="Courier New" w:hint="default"/>
      </w:rPr>
    </w:lvl>
    <w:lvl w:ilvl="1" w:tplc="04150003">
      <w:start w:val="1"/>
      <w:numFmt w:val="bullet"/>
      <w:lvlText w:val="o"/>
      <w:lvlJc w:val="left"/>
      <w:pPr>
        <w:ind w:left="2225" w:hanging="360"/>
      </w:pPr>
      <w:rPr>
        <w:rFonts w:ascii="Courier New" w:hAnsi="Courier New" w:cs="Courier New" w:hint="default"/>
      </w:rPr>
    </w:lvl>
    <w:lvl w:ilvl="2" w:tplc="04150005">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70" w15:restartNumberingAfterBreak="0">
    <w:nsid w:val="795F0735"/>
    <w:multiLevelType w:val="hybridMultilevel"/>
    <w:tmpl w:val="6D9692C8"/>
    <w:lvl w:ilvl="0" w:tplc="266ED0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82430E"/>
    <w:multiLevelType w:val="hybridMultilevel"/>
    <w:tmpl w:val="596030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9D23A83"/>
    <w:multiLevelType w:val="hybridMultilevel"/>
    <w:tmpl w:val="B79EA79C"/>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A4F6C32"/>
    <w:multiLevelType w:val="hybridMultilevel"/>
    <w:tmpl w:val="0DF84C7A"/>
    <w:name w:val="WW8Num722"/>
    <w:lvl w:ilvl="0" w:tplc="E5DCE406">
      <w:start w:val="1"/>
      <w:numFmt w:val="bullet"/>
      <w:lvlText w:val=""/>
      <w:lvlJc w:val="left"/>
      <w:pPr>
        <w:ind w:left="2877" w:hanging="360"/>
      </w:pPr>
      <w:rPr>
        <w:rFonts w:ascii="Symbol" w:hAnsi="Symbol" w:hint="default"/>
      </w:rPr>
    </w:lvl>
    <w:lvl w:ilvl="1" w:tplc="04150003">
      <w:start w:val="1"/>
      <w:numFmt w:val="bullet"/>
      <w:lvlText w:val="o"/>
      <w:lvlJc w:val="left"/>
      <w:pPr>
        <w:ind w:left="3597" w:hanging="360"/>
      </w:pPr>
      <w:rPr>
        <w:rFonts w:ascii="Courier New" w:hAnsi="Courier New" w:cs="Courier New" w:hint="default"/>
      </w:rPr>
    </w:lvl>
    <w:lvl w:ilvl="2" w:tplc="04150005" w:tentative="1">
      <w:start w:val="1"/>
      <w:numFmt w:val="bullet"/>
      <w:lvlText w:val=""/>
      <w:lvlJc w:val="left"/>
      <w:pPr>
        <w:ind w:left="4317" w:hanging="360"/>
      </w:pPr>
      <w:rPr>
        <w:rFonts w:ascii="Wingdings" w:hAnsi="Wingdings" w:hint="default"/>
      </w:rPr>
    </w:lvl>
    <w:lvl w:ilvl="3" w:tplc="04150001" w:tentative="1">
      <w:start w:val="1"/>
      <w:numFmt w:val="bullet"/>
      <w:lvlText w:val=""/>
      <w:lvlJc w:val="left"/>
      <w:pPr>
        <w:ind w:left="5037" w:hanging="360"/>
      </w:pPr>
      <w:rPr>
        <w:rFonts w:ascii="Symbol" w:hAnsi="Symbol" w:hint="default"/>
      </w:rPr>
    </w:lvl>
    <w:lvl w:ilvl="4" w:tplc="04150003" w:tentative="1">
      <w:start w:val="1"/>
      <w:numFmt w:val="bullet"/>
      <w:lvlText w:val="o"/>
      <w:lvlJc w:val="left"/>
      <w:pPr>
        <w:ind w:left="5757" w:hanging="360"/>
      </w:pPr>
      <w:rPr>
        <w:rFonts w:ascii="Courier New" w:hAnsi="Courier New" w:cs="Courier New" w:hint="default"/>
      </w:rPr>
    </w:lvl>
    <w:lvl w:ilvl="5" w:tplc="04150005" w:tentative="1">
      <w:start w:val="1"/>
      <w:numFmt w:val="bullet"/>
      <w:lvlText w:val=""/>
      <w:lvlJc w:val="left"/>
      <w:pPr>
        <w:ind w:left="6477" w:hanging="360"/>
      </w:pPr>
      <w:rPr>
        <w:rFonts w:ascii="Wingdings" w:hAnsi="Wingdings" w:hint="default"/>
      </w:rPr>
    </w:lvl>
    <w:lvl w:ilvl="6" w:tplc="04150001" w:tentative="1">
      <w:start w:val="1"/>
      <w:numFmt w:val="bullet"/>
      <w:lvlText w:val=""/>
      <w:lvlJc w:val="left"/>
      <w:pPr>
        <w:ind w:left="7197" w:hanging="360"/>
      </w:pPr>
      <w:rPr>
        <w:rFonts w:ascii="Symbol" w:hAnsi="Symbol" w:hint="default"/>
      </w:rPr>
    </w:lvl>
    <w:lvl w:ilvl="7" w:tplc="04150003" w:tentative="1">
      <w:start w:val="1"/>
      <w:numFmt w:val="bullet"/>
      <w:lvlText w:val="o"/>
      <w:lvlJc w:val="left"/>
      <w:pPr>
        <w:ind w:left="7917" w:hanging="360"/>
      </w:pPr>
      <w:rPr>
        <w:rFonts w:ascii="Courier New" w:hAnsi="Courier New" w:cs="Courier New" w:hint="default"/>
      </w:rPr>
    </w:lvl>
    <w:lvl w:ilvl="8" w:tplc="04150005" w:tentative="1">
      <w:start w:val="1"/>
      <w:numFmt w:val="bullet"/>
      <w:lvlText w:val=""/>
      <w:lvlJc w:val="left"/>
      <w:pPr>
        <w:ind w:left="8637" w:hanging="360"/>
      </w:pPr>
      <w:rPr>
        <w:rFonts w:ascii="Wingdings" w:hAnsi="Wingdings" w:hint="default"/>
      </w:rPr>
    </w:lvl>
  </w:abstractNum>
  <w:abstractNum w:abstractNumId="74" w15:restartNumberingAfterBreak="0">
    <w:nsid w:val="7B1A6711"/>
    <w:multiLevelType w:val="hybridMultilevel"/>
    <w:tmpl w:val="968E2E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B4265C2"/>
    <w:multiLevelType w:val="hybridMultilevel"/>
    <w:tmpl w:val="21EA8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F843457"/>
    <w:multiLevelType w:val="hybridMultilevel"/>
    <w:tmpl w:val="327C23FA"/>
    <w:lvl w:ilvl="0" w:tplc="214A67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02733381">
    <w:abstractNumId w:val="53"/>
  </w:num>
  <w:num w:numId="2" w16cid:durableId="1354644874">
    <w:abstractNumId w:val="19"/>
  </w:num>
  <w:num w:numId="3" w16cid:durableId="767969438">
    <w:abstractNumId w:val="10"/>
  </w:num>
  <w:num w:numId="4" w16cid:durableId="1559852602">
    <w:abstractNumId w:val="33"/>
  </w:num>
  <w:num w:numId="5" w16cid:durableId="1467426420">
    <w:abstractNumId w:val="12"/>
  </w:num>
  <w:num w:numId="6" w16cid:durableId="105734721">
    <w:abstractNumId w:val="47"/>
  </w:num>
  <w:num w:numId="7" w16cid:durableId="244345767">
    <w:abstractNumId w:val="11"/>
  </w:num>
  <w:num w:numId="8" w16cid:durableId="1988822737">
    <w:abstractNumId w:val="0"/>
  </w:num>
  <w:num w:numId="9" w16cid:durableId="683483811">
    <w:abstractNumId w:val="1"/>
  </w:num>
  <w:num w:numId="10" w16cid:durableId="1121265607">
    <w:abstractNumId w:val="2"/>
  </w:num>
  <w:num w:numId="11" w16cid:durableId="94641267">
    <w:abstractNumId w:val="3"/>
  </w:num>
  <w:num w:numId="12" w16cid:durableId="346910595">
    <w:abstractNumId w:val="4"/>
  </w:num>
  <w:num w:numId="13" w16cid:durableId="135337566">
    <w:abstractNumId w:val="14"/>
  </w:num>
  <w:num w:numId="14" w16cid:durableId="524638891">
    <w:abstractNumId w:val="28"/>
  </w:num>
  <w:num w:numId="15" w16cid:durableId="1187475795">
    <w:abstractNumId w:val="15"/>
  </w:num>
  <w:num w:numId="16" w16cid:durableId="15693170">
    <w:abstractNumId w:val="67"/>
  </w:num>
  <w:num w:numId="17" w16cid:durableId="1132869744">
    <w:abstractNumId w:val="62"/>
  </w:num>
  <w:num w:numId="18" w16cid:durableId="1094859830">
    <w:abstractNumId w:val="9"/>
  </w:num>
  <w:num w:numId="19" w16cid:durableId="445123296">
    <w:abstractNumId w:val="32"/>
  </w:num>
  <w:num w:numId="20" w16cid:durableId="980042114">
    <w:abstractNumId w:val="13"/>
  </w:num>
  <w:num w:numId="21" w16cid:durableId="1118136715">
    <w:abstractNumId w:val="71"/>
  </w:num>
  <w:num w:numId="22" w16cid:durableId="1961911908">
    <w:abstractNumId w:val="54"/>
  </w:num>
  <w:num w:numId="23" w16cid:durableId="160512253">
    <w:abstractNumId w:val="64"/>
  </w:num>
  <w:num w:numId="24" w16cid:durableId="295529614">
    <w:abstractNumId w:val="29"/>
  </w:num>
  <w:num w:numId="25" w16cid:durableId="1584336165">
    <w:abstractNumId w:val="17"/>
  </w:num>
  <w:num w:numId="26" w16cid:durableId="1585840882">
    <w:abstractNumId w:val="48"/>
  </w:num>
  <w:num w:numId="27" w16cid:durableId="764885211">
    <w:abstractNumId w:val="55"/>
  </w:num>
  <w:num w:numId="28" w16cid:durableId="482744043">
    <w:abstractNumId w:val="66"/>
  </w:num>
  <w:num w:numId="29" w16cid:durableId="1282809647">
    <w:abstractNumId w:val="24"/>
  </w:num>
  <w:num w:numId="30" w16cid:durableId="1282614318">
    <w:abstractNumId w:val="5"/>
  </w:num>
  <w:num w:numId="31" w16cid:durableId="1837987917">
    <w:abstractNumId w:val="46"/>
  </w:num>
  <w:num w:numId="32" w16cid:durableId="1927807684">
    <w:abstractNumId w:val="73"/>
  </w:num>
  <w:num w:numId="33" w16cid:durableId="127629526">
    <w:abstractNumId w:val="69"/>
  </w:num>
  <w:num w:numId="34" w16cid:durableId="1845783660">
    <w:abstractNumId w:val="39"/>
  </w:num>
  <w:num w:numId="35" w16cid:durableId="119808713">
    <w:abstractNumId w:val="70"/>
  </w:num>
  <w:num w:numId="36" w16cid:durableId="645597288">
    <w:abstractNumId w:val="20"/>
  </w:num>
  <w:num w:numId="37" w16cid:durableId="944847235">
    <w:abstractNumId w:val="41"/>
  </w:num>
  <w:num w:numId="38" w16cid:durableId="656493409">
    <w:abstractNumId w:val="50"/>
  </w:num>
  <w:num w:numId="39" w16cid:durableId="1332172442">
    <w:abstractNumId w:val="74"/>
  </w:num>
  <w:num w:numId="40" w16cid:durableId="476803652">
    <w:abstractNumId w:val="22"/>
  </w:num>
  <w:num w:numId="41" w16cid:durableId="1493792067">
    <w:abstractNumId w:val="8"/>
  </w:num>
  <w:num w:numId="42" w16cid:durableId="225991803">
    <w:abstractNumId w:val="16"/>
  </w:num>
  <w:num w:numId="43" w16cid:durableId="640889741">
    <w:abstractNumId w:val="30"/>
  </w:num>
  <w:num w:numId="44" w16cid:durableId="1545288770">
    <w:abstractNumId w:val="60"/>
  </w:num>
  <w:num w:numId="45" w16cid:durableId="1896768363">
    <w:abstractNumId w:val="38"/>
  </w:num>
  <w:num w:numId="46" w16cid:durableId="1599672867">
    <w:abstractNumId w:val="76"/>
  </w:num>
  <w:num w:numId="47" w16cid:durableId="1185826312">
    <w:abstractNumId w:val="61"/>
  </w:num>
  <w:num w:numId="48" w16cid:durableId="1740471765">
    <w:abstractNumId w:val="27"/>
  </w:num>
  <w:num w:numId="49" w16cid:durableId="394085652">
    <w:abstractNumId w:val="43"/>
  </w:num>
  <w:num w:numId="50" w16cid:durableId="393239113">
    <w:abstractNumId w:val="58"/>
  </w:num>
  <w:num w:numId="51" w16cid:durableId="947666553">
    <w:abstractNumId w:val="56"/>
  </w:num>
  <w:num w:numId="52" w16cid:durableId="1030760618">
    <w:abstractNumId w:val="40"/>
  </w:num>
  <w:num w:numId="53" w16cid:durableId="557865203">
    <w:abstractNumId w:val="56"/>
    <w:lvlOverride w:ilvl="0">
      <w:lvl w:ilvl="0" w:tplc="04150011">
        <w:start w:val="1"/>
        <w:numFmt w:val="lowerLetter"/>
        <w:lvlText w:val="%1."/>
        <w:lvlJc w:val="left"/>
        <w:pPr>
          <w:ind w:left="1440" w:hanging="360"/>
        </w:pPr>
        <w:rPr>
          <w:rFonts w:hint="default"/>
        </w:rPr>
      </w:lvl>
    </w:lvlOverride>
    <w:lvlOverride w:ilvl="1">
      <w:lvl w:ilvl="1" w:tplc="04150019">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54" w16cid:durableId="1395080302">
    <w:abstractNumId w:val="56"/>
    <w:lvlOverride w:ilvl="0">
      <w:lvl w:ilvl="0" w:tplc="04150011">
        <w:start w:val="1"/>
        <w:numFmt w:val="lowerLetter"/>
        <w:lvlText w:val="%1."/>
        <w:lvlJc w:val="left"/>
        <w:pPr>
          <w:ind w:left="1440" w:hanging="360"/>
        </w:pPr>
        <w:rPr>
          <w:rFonts w:hint="default"/>
        </w:rPr>
      </w:lvl>
    </w:lvlOverride>
    <w:lvlOverride w:ilvl="1">
      <w:lvl w:ilvl="1" w:tplc="04150019">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55" w16cid:durableId="1379745298">
    <w:abstractNumId w:val="63"/>
  </w:num>
  <w:num w:numId="56" w16cid:durableId="71050327">
    <w:abstractNumId w:val="57"/>
  </w:num>
  <w:num w:numId="57" w16cid:durableId="1421944080">
    <w:abstractNumId w:val="23"/>
  </w:num>
  <w:num w:numId="58" w16cid:durableId="156193617">
    <w:abstractNumId w:val="6"/>
  </w:num>
  <w:num w:numId="59" w16cid:durableId="728118352">
    <w:abstractNumId w:val="26"/>
  </w:num>
  <w:num w:numId="60" w16cid:durableId="667560787">
    <w:abstractNumId w:val="37"/>
  </w:num>
  <w:num w:numId="61" w16cid:durableId="928461009">
    <w:abstractNumId w:val="75"/>
  </w:num>
  <w:num w:numId="62" w16cid:durableId="1917206088">
    <w:abstractNumId w:val="21"/>
  </w:num>
  <w:num w:numId="63" w16cid:durableId="641468484">
    <w:abstractNumId w:val="44"/>
  </w:num>
  <w:num w:numId="64" w16cid:durableId="458571261">
    <w:abstractNumId w:val="45"/>
  </w:num>
  <w:num w:numId="65" w16cid:durableId="990212200">
    <w:abstractNumId w:val="35"/>
  </w:num>
  <w:num w:numId="66" w16cid:durableId="61223468">
    <w:abstractNumId w:val="7"/>
  </w:num>
  <w:num w:numId="67" w16cid:durableId="1994218157">
    <w:abstractNumId w:val="34"/>
  </w:num>
  <w:num w:numId="68" w16cid:durableId="1091243819">
    <w:abstractNumId w:val="12"/>
    <w:lvlOverride w:ilvl="0">
      <w:lvl w:ilvl="0" w:tplc="04150017">
        <w:start w:val="1"/>
        <w:numFmt w:val="lowerLetter"/>
        <w:lvlText w:val="%1."/>
        <w:lvlJc w:val="left"/>
        <w:pPr>
          <w:ind w:left="1489" w:hanging="360"/>
        </w:pPr>
        <w:rPr>
          <w:rFonts w:hint="default"/>
        </w:rPr>
      </w:lvl>
    </w:lvlOverride>
    <w:lvlOverride w:ilvl="1">
      <w:lvl w:ilvl="1" w:tplc="04150019">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69" w16cid:durableId="903763164">
    <w:abstractNumId w:val="12"/>
    <w:lvlOverride w:ilvl="0">
      <w:lvl w:ilvl="0" w:tplc="04150017">
        <w:start w:val="1"/>
        <w:numFmt w:val="lowerLetter"/>
        <w:lvlText w:val="%1."/>
        <w:lvlJc w:val="left"/>
        <w:pPr>
          <w:ind w:left="1440" w:hanging="360"/>
        </w:pPr>
        <w:rPr>
          <w:rFonts w:hint="default"/>
        </w:rPr>
      </w:lvl>
    </w:lvlOverride>
    <w:lvlOverride w:ilvl="1">
      <w:lvl w:ilvl="1" w:tplc="04150019">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70" w16cid:durableId="344676959">
    <w:abstractNumId w:val="12"/>
    <w:lvlOverride w:ilvl="0">
      <w:lvl w:ilvl="0" w:tplc="04150017">
        <w:start w:val="1"/>
        <w:numFmt w:val="lowerLetter"/>
        <w:lvlText w:val="%1."/>
        <w:lvlJc w:val="left"/>
        <w:pPr>
          <w:ind w:left="1440" w:hanging="360"/>
        </w:pPr>
        <w:rPr>
          <w:rFonts w:hint="default"/>
        </w:rPr>
      </w:lvl>
    </w:lvlOverride>
    <w:lvlOverride w:ilvl="1">
      <w:lvl w:ilvl="1" w:tplc="04150019">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71" w16cid:durableId="1869176260">
    <w:abstractNumId w:val="65"/>
  </w:num>
  <w:num w:numId="72" w16cid:durableId="1661494511">
    <w:abstractNumId w:val="68"/>
  </w:num>
  <w:num w:numId="73" w16cid:durableId="280456632">
    <w:abstractNumId w:val="12"/>
    <w:lvlOverride w:ilvl="0">
      <w:lvl w:ilvl="0" w:tplc="04150017">
        <w:start w:val="1"/>
        <w:numFmt w:val="lowerLetter"/>
        <w:lvlText w:val="%1."/>
        <w:lvlJc w:val="left"/>
        <w:pPr>
          <w:ind w:left="1489" w:hanging="360"/>
        </w:pPr>
        <w:rPr>
          <w:rFonts w:hint="default"/>
        </w:rPr>
      </w:lvl>
    </w:lvlOverride>
    <w:lvlOverride w:ilvl="1">
      <w:lvl w:ilvl="1" w:tplc="04150019">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74" w16cid:durableId="819856325">
    <w:abstractNumId w:val="51"/>
  </w:num>
  <w:num w:numId="75" w16cid:durableId="2082867894">
    <w:abstractNumId w:val="12"/>
    <w:lvlOverride w:ilvl="0">
      <w:lvl w:ilvl="0" w:tplc="04150017">
        <w:start w:val="1"/>
        <w:numFmt w:val="lowerLetter"/>
        <w:lvlText w:val="%1."/>
        <w:lvlJc w:val="left"/>
        <w:pPr>
          <w:ind w:left="1489" w:hanging="360"/>
        </w:pPr>
        <w:rPr>
          <w:rFonts w:hint="default"/>
        </w:rPr>
      </w:lvl>
    </w:lvlOverride>
    <w:lvlOverride w:ilvl="1">
      <w:lvl w:ilvl="1" w:tplc="04150019">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76" w16cid:durableId="20329658">
    <w:abstractNumId w:val="12"/>
    <w:lvlOverride w:ilvl="0">
      <w:lvl w:ilvl="0" w:tplc="04150017">
        <w:start w:val="1"/>
        <w:numFmt w:val="lowerLetter"/>
        <w:lvlText w:val="%1."/>
        <w:lvlJc w:val="left"/>
        <w:pPr>
          <w:ind w:left="1440" w:hanging="360"/>
        </w:pPr>
        <w:rPr>
          <w:rFonts w:hint="default"/>
        </w:rPr>
      </w:lvl>
    </w:lvlOverride>
    <w:lvlOverride w:ilvl="1">
      <w:lvl w:ilvl="1" w:tplc="04150019">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77" w16cid:durableId="1042751441">
    <w:abstractNumId w:val="49"/>
  </w:num>
  <w:num w:numId="78" w16cid:durableId="1134251782">
    <w:abstractNumId w:val="52"/>
  </w:num>
  <w:num w:numId="79" w16cid:durableId="112939500">
    <w:abstractNumId w:val="18"/>
  </w:num>
  <w:num w:numId="80" w16cid:durableId="1529954318">
    <w:abstractNumId w:val="42"/>
  </w:num>
  <w:num w:numId="81" w16cid:durableId="1384645521">
    <w:abstractNumId w:val="59"/>
  </w:num>
  <w:num w:numId="82" w16cid:durableId="2013097413">
    <w:abstractNumId w:val="72"/>
  </w:num>
  <w:num w:numId="83" w16cid:durableId="102842538">
    <w:abstractNumId w:val="36"/>
  </w:num>
  <w:num w:numId="84" w16cid:durableId="803740729">
    <w:abstractNumId w:val="31"/>
  </w:num>
  <w:num w:numId="85" w16cid:durableId="947468192">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9F6"/>
    <w:rsid w:val="00000BEA"/>
    <w:rsid w:val="00001C93"/>
    <w:rsid w:val="00002859"/>
    <w:rsid w:val="00003D46"/>
    <w:rsid w:val="00005C69"/>
    <w:rsid w:val="00010B60"/>
    <w:rsid w:val="00010B70"/>
    <w:rsid w:val="00012ED6"/>
    <w:rsid w:val="0001727E"/>
    <w:rsid w:val="00017765"/>
    <w:rsid w:val="00020882"/>
    <w:rsid w:val="000245DF"/>
    <w:rsid w:val="00036235"/>
    <w:rsid w:val="000403C0"/>
    <w:rsid w:val="00041722"/>
    <w:rsid w:val="000437BF"/>
    <w:rsid w:val="00051EE6"/>
    <w:rsid w:val="000562CB"/>
    <w:rsid w:val="00057DF9"/>
    <w:rsid w:val="000644A1"/>
    <w:rsid w:val="00064D88"/>
    <w:rsid w:val="00067EC9"/>
    <w:rsid w:val="00073E38"/>
    <w:rsid w:val="00080E3E"/>
    <w:rsid w:val="000815B8"/>
    <w:rsid w:val="00082E1E"/>
    <w:rsid w:val="0008567E"/>
    <w:rsid w:val="00096818"/>
    <w:rsid w:val="0009737B"/>
    <w:rsid w:val="00097695"/>
    <w:rsid w:val="000A17DB"/>
    <w:rsid w:val="000A3259"/>
    <w:rsid w:val="000B58A7"/>
    <w:rsid w:val="000D155D"/>
    <w:rsid w:val="000D4235"/>
    <w:rsid w:val="000D47C4"/>
    <w:rsid w:val="000E13EF"/>
    <w:rsid w:val="000E1A76"/>
    <w:rsid w:val="000E2DDD"/>
    <w:rsid w:val="000F02BD"/>
    <w:rsid w:val="000F2C7A"/>
    <w:rsid w:val="000F3B16"/>
    <w:rsid w:val="001030C3"/>
    <w:rsid w:val="0010377F"/>
    <w:rsid w:val="00103F56"/>
    <w:rsid w:val="001047D4"/>
    <w:rsid w:val="00106597"/>
    <w:rsid w:val="00114E70"/>
    <w:rsid w:val="00121983"/>
    <w:rsid w:val="00122C3C"/>
    <w:rsid w:val="001278D8"/>
    <w:rsid w:val="001327E9"/>
    <w:rsid w:val="00134BCE"/>
    <w:rsid w:val="00136055"/>
    <w:rsid w:val="00145358"/>
    <w:rsid w:val="00150BA8"/>
    <w:rsid w:val="0015156C"/>
    <w:rsid w:val="0015472C"/>
    <w:rsid w:val="00155B82"/>
    <w:rsid w:val="00157366"/>
    <w:rsid w:val="001628B4"/>
    <w:rsid w:val="00167A14"/>
    <w:rsid w:val="00182CC5"/>
    <w:rsid w:val="00183E94"/>
    <w:rsid w:val="0019056C"/>
    <w:rsid w:val="001916A3"/>
    <w:rsid w:val="00191DE6"/>
    <w:rsid w:val="001A5C0C"/>
    <w:rsid w:val="001A7044"/>
    <w:rsid w:val="001C474A"/>
    <w:rsid w:val="001C5CBE"/>
    <w:rsid w:val="001C7700"/>
    <w:rsid w:val="001D332F"/>
    <w:rsid w:val="001D6299"/>
    <w:rsid w:val="001D6E55"/>
    <w:rsid w:val="001E0C69"/>
    <w:rsid w:val="001E7A3D"/>
    <w:rsid w:val="001F5188"/>
    <w:rsid w:val="001F5518"/>
    <w:rsid w:val="001F7696"/>
    <w:rsid w:val="0020001F"/>
    <w:rsid w:val="00210ED5"/>
    <w:rsid w:val="00223901"/>
    <w:rsid w:val="00225ECB"/>
    <w:rsid w:val="00226C31"/>
    <w:rsid w:val="002278C8"/>
    <w:rsid w:val="00230662"/>
    <w:rsid w:val="00231F97"/>
    <w:rsid w:val="00232364"/>
    <w:rsid w:val="00241D61"/>
    <w:rsid w:val="00243149"/>
    <w:rsid w:val="0024385D"/>
    <w:rsid w:val="00245CD0"/>
    <w:rsid w:val="00246BA1"/>
    <w:rsid w:val="00260A49"/>
    <w:rsid w:val="00260EF3"/>
    <w:rsid w:val="00261FEC"/>
    <w:rsid w:val="00265AD8"/>
    <w:rsid w:val="00267195"/>
    <w:rsid w:val="00270AA5"/>
    <w:rsid w:val="002731D7"/>
    <w:rsid w:val="00277D6D"/>
    <w:rsid w:val="00285419"/>
    <w:rsid w:val="00286490"/>
    <w:rsid w:val="002A4FF8"/>
    <w:rsid w:val="002A5E32"/>
    <w:rsid w:val="002B0592"/>
    <w:rsid w:val="002B4178"/>
    <w:rsid w:val="002B440B"/>
    <w:rsid w:val="002B6817"/>
    <w:rsid w:val="002C5072"/>
    <w:rsid w:val="002D748D"/>
    <w:rsid w:val="002E0078"/>
    <w:rsid w:val="002E2D1D"/>
    <w:rsid w:val="002E6137"/>
    <w:rsid w:val="002E786F"/>
    <w:rsid w:val="002F19E9"/>
    <w:rsid w:val="002F7D8A"/>
    <w:rsid w:val="00303250"/>
    <w:rsid w:val="00304A5F"/>
    <w:rsid w:val="00313793"/>
    <w:rsid w:val="00320F63"/>
    <w:rsid w:val="00322AA1"/>
    <w:rsid w:val="003272DB"/>
    <w:rsid w:val="00331866"/>
    <w:rsid w:val="00332CFA"/>
    <w:rsid w:val="00332DD8"/>
    <w:rsid w:val="0033333D"/>
    <w:rsid w:val="003352B3"/>
    <w:rsid w:val="003352C2"/>
    <w:rsid w:val="00337338"/>
    <w:rsid w:val="0033797A"/>
    <w:rsid w:val="00337ABB"/>
    <w:rsid w:val="00337E2C"/>
    <w:rsid w:val="003419F6"/>
    <w:rsid w:val="003425A7"/>
    <w:rsid w:val="00344478"/>
    <w:rsid w:val="00351526"/>
    <w:rsid w:val="00362670"/>
    <w:rsid w:val="003678A7"/>
    <w:rsid w:val="00367FEB"/>
    <w:rsid w:val="003859C4"/>
    <w:rsid w:val="00387557"/>
    <w:rsid w:val="003923D6"/>
    <w:rsid w:val="00392F82"/>
    <w:rsid w:val="00395910"/>
    <w:rsid w:val="00396A30"/>
    <w:rsid w:val="003A0953"/>
    <w:rsid w:val="003B2F80"/>
    <w:rsid w:val="003B5D62"/>
    <w:rsid w:val="003B68CB"/>
    <w:rsid w:val="003C6962"/>
    <w:rsid w:val="003C70B5"/>
    <w:rsid w:val="003D389E"/>
    <w:rsid w:val="003D4301"/>
    <w:rsid w:val="003E004B"/>
    <w:rsid w:val="003E1B18"/>
    <w:rsid w:val="003F4FA9"/>
    <w:rsid w:val="003F50B8"/>
    <w:rsid w:val="00400714"/>
    <w:rsid w:val="004015BC"/>
    <w:rsid w:val="00410C97"/>
    <w:rsid w:val="0041342D"/>
    <w:rsid w:val="004154EA"/>
    <w:rsid w:val="00416D71"/>
    <w:rsid w:val="004171A2"/>
    <w:rsid w:val="004172F4"/>
    <w:rsid w:val="0042188B"/>
    <w:rsid w:val="004221E5"/>
    <w:rsid w:val="0044550A"/>
    <w:rsid w:val="0045011B"/>
    <w:rsid w:val="00452BD1"/>
    <w:rsid w:val="00457BB8"/>
    <w:rsid w:val="0046188E"/>
    <w:rsid w:val="00467FCB"/>
    <w:rsid w:val="004744D5"/>
    <w:rsid w:val="00476C01"/>
    <w:rsid w:val="00476F2D"/>
    <w:rsid w:val="00476F6A"/>
    <w:rsid w:val="0047747E"/>
    <w:rsid w:val="00486D8D"/>
    <w:rsid w:val="00493DAD"/>
    <w:rsid w:val="00494700"/>
    <w:rsid w:val="004968F6"/>
    <w:rsid w:val="004A1C6B"/>
    <w:rsid w:val="004A428F"/>
    <w:rsid w:val="004A438A"/>
    <w:rsid w:val="004B1A7A"/>
    <w:rsid w:val="004B32D9"/>
    <w:rsid w:val="004B3542"/>
    <w:rsid w:val="004B5C6E"/>
    <w:rsid w:val="004C4E97"/>
    <w:rsid w:val="004C6390"/>
    <w:rsid w:val="004C64DE"/>
    <w:rsid w:val="004D1374"/>
    <w:rsid w:val="004D1681"/>
    <w:rsid w:val="004D68DA"/>
    <w:rsid w:val="004F0DFC"/>
    <w:rsid w:val="004F1E1F"/>
    <w:rsid w:val="004F2C2C"/>
    <w:rsid w:val="004F595D"/>
    <w:rsid w:val="005003E7"/>
    <w:rsid w:val="00503B72"/>
    <w:rsid w:val="00511E8E"/>
    <w:rsid w:val="00513419"/>
    <w:rsid w:val="00514B27"/>
    <w:rsid w:val="005215F8"/>
    <w:rsid w:val="0053183F"/>
    <w:rsid w:val="00532769"/>
    <w:rsid w:val="00545429"/>
    <w:rsid w:val="00546D7B"/>
    <w:rsid w:val="00547489"/>
    <w:rsid w:val="005602A7"/>
    <w:rsid w:val="00560ECB"/>
    <w:rsid w:val="005706EB"/>
    <w:rsid w:val="00574D62"/>
    <w:rsid w:val="00577BA2"/>
    <w:rsid w:val="00580AED"/>
    <w:rsid w:val="00581022"/>
    <w:rsid w:val="005824FF"/>
    <w:rsid w:val="00586683"/>
    <w:rsid w:val="005928A9"/>
    <w:rsid w:val="00593C3A"/>
    <w:rsid w:val="005953F0"/>
    <w:rsid w:val="005A3A67"/>
    <w:rsid w:val="005A4D13"/>
    <w:rsid w:val="005B76DB"/>
    <w:rsid w:val="005C6495"/>
    <w:rsid w:val="005C66E3"/>
    <w:rsid w:val="005E50A7"/>
    <w:rsid w:val="005F2E81"/>
    <w:rsid w:val="005F4DF4"/>
    <w:rsid w:val="005F521D"/>
    <w:rsid w:val="00600276"/>
    <w:rsid w:val="0060069B"/>
    <w:rsid w:val="006010A6"/>
    <w:rsid w:val="0060125B"/>
    <w:rsid w:val="00603A45"/>
    <w:rsid w:val="006104D8"/>
    <w:rsid w:val="0061219C"/>
    <w:rsid w:val="00614611"/>
    <w:rsid w:val="00614A29"/>
    <w:rsid w:val="0062021C"/>
    <w:rsid w:val="0062585A"/>
    <w:rsid w:val="00626A6F"/>
    <w:rsid w:val="0063680A"/>
    <w:rsid w:val="00640389"/>
    <w:rsid w:val="00641724"/>
    <w:rsid w:val="00646BAB"/>
    <w:rsid w:val="00654D37"/>
    <w:rsid w:val="006570FF"/>
    <w:rsid w:val="006617CA"/>
    <w:rsid w:val="00665835"/>
    <w:rsid w:val="00666320"/>
    <w:rsid w:val="00671C3D"/>
    <w:rsid w:val="00672342"/>
    <w:rsid w:val="00675512"/>
    <w:rsid w:val="006772DF"/>
    <w:rsid w:val="006807D0"/>
    <w:rsid w:val="00681A02"/>
    <w:rsid w:val="0068417F"/>
    <w:rsid w:val="00695D26"/>
    <w:rsid w:val="006960EA"/>
    <w:rsid w:val="006A713F"/>
    <w:rsid w:val="006B0AF9"/>
    <w:rsid w:val="006B766D"/>
    <w:rsid w:val="006D19A7"/>
    <w:rsid w:val="006D2844"/>
    <w:rsid w:val="006D4AB4"/>
    <w:rsid w:val="006D7EA1"/>
    <w:rsid w:val="006E3CB3"/>
    <w:rsid w:val="006F25DD"/>
    <w:rsid w:val="006F30B7"/>
    <w:rsid w:val="007035C1"/>
    <w:rsid w:val="00710566"/>
    <w:rsid w:val="00712BE7"/>
    <w:rsid w:val="00712F5C"/>
    <w:rsid w:val="0071445F"/>
    <w:rsid w:val="00716792"/>
    <w:rsid w:val="007177CC"/>
    <w:rsid w:val="007229C5"/>
    <w:rsid w:val="00732888"/>
    <w:rsid w:val="007443E2"/>
    <w:rsid w:val="007505AC"/>
    <w:rsid w:val="00753908"/>
    <w:rsid w:val="00753FD2"/>
    <w:rsid w:val="0075521A"/>
    <w:rsid w:val="007561AE"/>
    <w:rsid w:val="007607CF"/>
    <w:rsid w:val="00766EA4"/>
    <w:rsid w:val="00770077"/>
    <w:rsid w:val="00781F3B"/>
    <w:rsid w:val="00782351"/>
    <w:rsid w:val="0079563C"/>
    <w:rsid w:val="007B01A1"/>
    <w:rsid w:val="007B114C"/>
    <w:rsid w:val="007B211D"/>
    <w:rsid w:val="007B3EDD"/>
    <w:rsid w:val="007C2349"/>
    <w:rsid w:val="007C3B26"/>
    <w:rsid w:val="007C73AB"/>
    <w:rsid w:val="007D4EEC"/>
    <w:rsid w:val="007E563C"/>
    <w:rsid w:val="007E6B4A"/>
    <w:rsid w:val="007E728B"/>
    <w:rsid w:val="007F51A5"/>
    <w:rsid w:val="007F6B5C"/>
    <w:rsid w:val="007F729C"/>
    <w:rsid w:val="007F776B"/>
    <w:rsid w:val="00813934"/>
    <w:rsid w:val="00814E4C"/>
    <w:rsid w:val="00815C26"/>
    <w:rsid w:val="008219B3"/>
    <w:rsid w:val="00821FBF"/>
    <w:rsid w:val="00823149"/>
    <w:rsid w:val="00823B97"/>
    <w:rsid w:val="0082514B"/>
    <w:rsid w:val="008253DE"/>
    <w:rsid w:val="00834DB9"/>
    <w:rsid w:val="0083507C"/>
    <w:rsid w:val="0084052F"/>
    <w:rsid w:val="00840AFD"/>
    <w:rsid w:val="00842666"/>
    <w:rsid w:val="00851AA8"/>
    <w:rsid w:val="008570A9"/>
    <w:rsid w:val="00857D58"/>
    <w:rsid w:val="00866B3A"/>
    <w:rsid w:val="00870E39"/>
    <w:rsid w:val="008711E9"/>
    <w:rsid w:val="00871DDA"/>
    <w:rsid w:val="008726BE"/>
    <w:rsid w:val="00875C4E"/>
    <w:rsid w:val="00886EE3"/>
    <w:rsid w:val="008876E2"/>
    <w:rsid w:val="008966AB"/>
    <w:rsid w:val="008A65AF"/>
    <w:rsid w:val="008B135B"/>
    <w:rsid w:val="008B1F9D"/>
    <w:rsid w:val="008B65BE"/>
    <w:rsid w:val="008C1029"/>
    <w:rsid w:val="008C15FC"/>
    <w:rsid w:val="008C1773"/>
    <w:rsid w:val="008D6C1E"/>
    <w:rsid w:val="008D6EF0"/>
    <w:rsid w:val="008D7E08"/>
    <w:rsid w:val="008E096B"/>
    <w:rsid w:val="008E2CFA"/>
    <w:rsid w:val="008E3853"/>
    <w:rsid w:val="008E58BE"/>
    <w:rsid w:val="008F10CC"/>
    <w:rsid w:val="008F537A"/>
    <w:rsid w:val="00905DC0"/>
    <w:rsid w:val="00906095"/>
    <w:rsid w:val="00907683"/>
    <w:rsid w:val="00916F6A"/>
    <w:rsid w:val="00927B28"/>
    <w:rsid w:val="00932084"/>
    <w:rsid w:val="00933ADE"/>
    <w:rsid w:val="009355C2"/>
    <w:rsid w:val="0093583E"/>
    <w:rsid w:val="00940BA7"/>
    <w:rsid w:val="00942C8C"/>
    <w:rsid w:val="00944E5F"/>
    <w:rsid w:val="009460E9"/>
    <w:rsid w:val="00946FD8"/>
    <w:rsid w:val="00952555"/>
    <w:rsid w:val="00952C85"/>
    <w:rsid w:val="00953F75"/>
    <w:rsid w:val="009663E3"/>
    <w:rsid w:val="0097356B"/>
    <w:rsid w:val="00976961"/>
    <w:rsid w:val="00976C68"/>
    <w:rsid w:val="009808FA"/>
    <w:rsid w:val="009848D8"/>
    <w:rsid w:val="009861E9"/>
    <w:rsid w:val="0099057C"/>
    <w:rsid w:val="0099122C"/>
    <w:rsid w:val="00991BCD"/>
    <w:rsid w:val="00992D44"/>
    <w:rsid w:val="009959FA"/>
    <w:rsid w:val="009965D7"/>
    <w:rsid w:val="009A075A"/>
    <w:rsid w:val="009A62DE"/>
    <w:rsid w:val="009B05CA"/>
    <w:rsid w:val="009B2EA4"/>
    <w:rsid w:val="009B45B9"/>
    <w:rsid w:val="009C1BC7"/>
    <w:rsid w:val="009C3B1B"/>
    <w:rsid w:val="009C6A37"/>
    <w:rsid w:val="009D1152"/>
    <w:rsid w:val="009D3876"/>
    <w:rsid w:val="009D3E3C"/>
    <w:rsid w:val="009D5A10"/>
    <w:rsid w:val="009D665D"/>
    <w:rsid w:val="009F157D"/>
    <w:rsid w:val="00A02214"/>
    <w:rsid w:val="00A04440"/>
    <w:rsid w:val="00A05D41"/>
    <w:rsid w:val="00A06764"/>
    <w:rsid w:val="00A07858"/>
    <w:rsid w:val="00A12BF6"/>
    <w:rsid w:val="00A148DD"/>
    <w:rsid w:val="00A14CD5"/>
    <w:rsid w:val="00A1579B"/>
    <w:rsid w:val="00A169B8"/>
    <w:rsid w:val="00A2038F"/>
    <w:rsid w:val="00A204CB"/>
    <w:rsid w:val="00A24547"/>
    <w:rsid w:val="00A25CD3"/>
    <w:rsid w:val="00A3093F"/>
    <w:rsid w:val="00A30A92"/>
    <w:rsid w:val="00A31C9F"/>
    <w:rsid w:val="00A3334B"/>
    <w:rsid w:val="00A334AB"/>
    <w:rsid w:val="00A34113"/>
    <w:rsid w:val="00A37B93"/>
    <w:rsid w:val="00A40C91"/>
    <w:rsid w:val="00A53716"/>
    <w:rsid w:val="00A54E7F"/>
    <w:rsid w:val="00A63197"/>
    <w:rsid w:val="00A63FD6"/>
    <w:rsid w:val="00A70905"/>
    <w:rsid w:val="00A734E4"/>
    <w:rsid w:val="00A81F1E"/>
    <w:rsid w:val="00A85CAE"/>
    <w:rsid w:val="00A85EBC"/>
    <w:rsid w:val="00A86181"/>
    <w:rsid w:val="00A9324C"/>
    <w:rsid w:val="00AA236C"/>
    <w:rsid w:val="00AA350D"/>
    <w:rsid w:val="00AB1000"/>
    <w:rsid w:val="00AB4A9E"/>
    <w:rsid w:val="00AB4E15"/>
    <w:rsid w:val="00AB792C"/>
    <w:rsid w:val="00AB796E"/>
    <w:rsid w:val="00AC55D8"/>
    <w:rsid w:val="00AD11E5"/>
    <w:rsid w:val="00AD46A8"/>
    <w:rsid w:val="00AD4D51"/>
    <w:rsid w:val="00AD6068"/>
    <w:rsid w:val="00AD75B1"/>
    <w:rsid w:val="00AE2363"/>
    <w:rsid w:val="00AE2B03"/>
    <w:rsid w:val="00AE57CA"/>
    <w:rsid w:val="00AE67DD"/>
    <w:rsid w:val="00AE7FAC"/>
    <w:rsid w:val="00AF1B3F"/>
    <w:rsid w:val="00AF3390"/>
    <w:rsid w:val="00B00B39"/>
    <w:rsid w:val="00B01D80"/>
    <w:rsid w:val="00B025E3"/>
    <w:rsid w:val="00B03F38"/>
    <w:rsid w:val="00B04D68"/>
    <w:rsid w:val="00B11776"/>
    <w:rsid w:val="00B12E34"/>
    <w:rsid w:val="00B13D1B"/>
    <w:rsid w:val="00B16524"/>
    <w:rsid w:val="00B2418C"/>
    <w:rsid w:val="00B3068E"/>
    <w:rsid w:val="00B307E3"/>
    <w:rsid w:val="00B32C3A"/>
    <w:rsid w:val="00B347CD"/>
    <w:rsid w:val="00B41277"/>
    <w:rsid w:val="00B41EF6"/>
    <w:rsid w:val="00B44D60"/>
    <w:rsid w:val="00B506BB"/>
    <w:rsid w:val="00B5598E"/>
    <w:rsid w:val="00B61001"/>
    <w:rsid w:val="00B627F2"/>
    <w:rsid w:val="00B64014"/>
    <w:rsid w:val="00B64B32"/>
    <w:rsid w:val="00B70452"/>
    <w:rsid w:val="00B7286F"/>
    <w:rsid w:val="00B76D42"/>
    <w:rsid w:val="00B82529"/>
    <w:rsid w:val="00B8303C"/>
    <w:rsid w:val="00B85EE5"/>
    <w:rsid w:val="00B92A09"/>
    <w:rsid w:val="00B94D3B"/>
    <w:rsid w:val="00BA03D6"/>
    <w:rsid w:val="00BA6C9D"/>
    <w:rsid w:val="00BA76A8"/>
    <w:rsid w:val="00BB5056"/>
    <w:rsid w:val="00BB5453"/>
    <w:rsid w:val="00BC0509"/>
    <w:rsid w:val="00BC7C01"/>
    <w:rsid w:val="00BC7C62"/>
    <w:rsid w:val="00BD3880"/>
    <w:rsid w:val="00BD59BC"/>
    <w:rsid w:val="00BE3C8C"/>
    <w:rsid w:val="00BE409F"/>
    <w:rsid w:val="00BE7E8B"/>
    <w:rsid w:val="00BF2AA0"/>
    <w:rsid w:val="00BF3386"/>
    <w:rsid w:val="00BF7D1E"/>
    <w:rsid w:val="00C0151C"/>
    <w:rsid w:val="00C03DDC"/>
    <w:rsid w:val="00C052A4"/>
    <w:rsid w:val="00C0693A"/>
    <w:rsid w:val="00C07B76"/>
    <w:rsid w:val="00C21F98"/>
    <w:rsid w:val="00C259B6"/>
    <w:rsid w:val="00C27DA0"/>
    <w:rsid w:val="00C300B7"/>
    <w:rsid w:val="00C3357A"/>
    <w:rsid w:val="00C40B54"/>
    <w:rsid w:val="00C40C3E"/>
    <w:rsid w:val="00C43679"/>
    <w:rsid w:val="00C43D15"/>
    <w:rsid w:val="00C45147"/>
    <w:rsid w:val="00C47A70"/>
    <w:rsid w:val="00C5191F"/>
    <w:rsid w:val="00C5546D"/>
    <w:rsid w:val="00C6149B"/>
    <w:rsid w:val="00C63843"/>
    <w:rsid w:val="00C63D0E"/>
    <w:rsid w:val="00C649B2"/>
    <w:rsid w:val="00C65883"/>
    <w:rsid w:val="00C65B7A"/>
    <w:rsid w:val="00C676F8"/>
    <w:rsid w:val="00C70BE8"/>
    <w:rsid w:val="00C71684"/>
    <w:rsid w:val="00C71756"/>
    <w:rsid w:val="00C71924"/>
    <w:rsid w:val="00C71B83"/>
    <w:rsid w:val="00C77755"/>
    <w:rsid w:val="00C77B16"/>
    <w:rsid w:val="00C80D1C"/>
    <w:rsid w:val="00C81628"/>
    <w:rsid w:val="00C8544C"/>
    <w:rsid w:val="00C91261"/>
    <w:rsid w:val="00C95C50"/>
    <w:rsid w:val="00C9776B"/>
    <w:rsid w:val="00CA3506"/>
    <w:rsid w:val="00CB16E3"/>
    <w:rsid w:val="00CB17AF"/>
    <w:rsid w:val="00CB2F64"/>
    <w:rsid w:val="00CC1608"/>
    <w:rsid w:val="00CC42DB"/>
    <w:rsid w:val="00CD41C7"/>
    <w:rsid w:val="00CE23E6"/>
    <w:rsid w:val="00CE5143"/>
    <w:rsid w:val="00CE55CF"/>
    <w:rsid w:val="00CE7E9A"/>
    <w:rsid w:val="00CF2C4A"/>
    <w:rsid w:val="00CF525C"/>
    <w:rsid w:val="00D054C3"/>
    <w:rsid w:val="00D21748"/>
    <w:rsid w:val="00D24877"/>
    <w:rsid w:val="00D270A1"/>
    <w:rsid w:val="00D30D97"/>
    <w:rsid w:val="00D33737"/>
    <w:rsid w:val="00D33AED"/>
    <w:rsid w:val="00D33D53"/>
    <w:rsid w:val="00D361DB"/>
    <w:rsid w:val="00D3783A"/>
    <w:rsid w:val="00D41605"/>
    <w:rsid w:val="00D46774"/>
    <w:rsid w:val="00D527CF"/>
    <w:rsid w:val="00D567F3"/>
    <w:rsid w:val="00D607EB"/>
    <w:rsid w:val="00D62836"/>
    <w:rsid w:val="00D63F00"/>
    <w:rsid w:val="00D64E22"/>
    <w:rsid w:val="00D66B03"/>
    <w:rsid w:val="00D749BD"/>
    <w:rsid w:val="00D810A2"/>
    <w:rsid w:val="00D905CD"/>
    <w:rsid w:val="00D909CE"/>
    <w:rsid w:val="00D909DC"/>
    <w:rsid w:val="00DA0B31"/>
    <w:rsid w:val="00DA5B4C"/>
    <w:rsid w:val="00DB0086"/>
    <w:rsid w:val="00DB1E45"/>
    <w:rsid w:val="00DB6BEC"/>
    <w:rsid w:val="00DB6D2E"/>
    <w:rsid w:val="00DC249E"/>
    <w:rsid w:val="00DC6910"/>
    <w:rsid w:val="00DC78A3"/>
    <w:rsid w:val="00DD073A"/>
    <w:rsid w:val="00DD4DAF"/>
    <w:rsid w:val="00DD4F63"/>
    <w:rsid w:val="00DE1653"/>
    <w:rsid w:val="00DE1BA8"/>
    <w:rsid w:val="00DE43EA"/>
    <w:rsid w:val="00DE5C51"/>
    <w:rsid w:val="00DF1DE4"/>
    <w:rsid w:val="00DF40DB"/>
    <w:rsid w:val="00DF41C6"/>
    <w:rsid w:val="00DF552B"/>
    <w:rsid w:val="00DF7EBA"/>
    <w:rsid w:val="00E030B4"/>
    <w:rsid w:val="00E03BB3"/>
    <w:rsid w:val="00E12A04"/>
    <w:rsid w:val="00E150E4"/>
    <w:rsid w:val="00E15C69"/>
    <w:rsid w:val="00E21E20"/>
    <w:rsid w:val="00E22ABD"/>
    <w:rsid w:val="00E36704"/>
    <w:rsid w:val="00E40CE6"/>
    <w:rsid w:val="00E413E7"/>
    <w:rsid w:val="00E45AA9"/>
    <w:rsid w:val="00E52097"/>
    <w:rsid w:val="00E5454B"/>
    <w:rsid w:val="00E613F9"/>
    <w:rsid w:val="00E725C2"/>
    <w:rsid w:val="00E7311A"/>
    <w:rsid w:val="00E84298"/>
    <w:rsid w:val="00E86158"/>
    <w:rsid w:val="00E90EED"/>
    <w:rsid w:val="00E913E3"/>
    <w:rsid w:val="00E97CB4"/>
    <w:rsid w:val="00EB2BD4"/>
    <w:rsid w:val="00EB52ED"/>
    <w:rsid w:val="00EB5D7F"/>
    <w:rsid w:val="00EB6791"/>
    <w:rsid w:val="00EB7167"/>
    <w:rsid w:val="00EC18FF"/>
    <w:rsid w:val="00EC4C97"/>
    <w:rsid w:val="00ED2CD1"/>
    <w:rsid w:val="00ED4454"/>
    <w:rsid w:val="00ED554C"/>
    <w:rsid w:val="00EE22EA"/>
    <w:rsid w:val="00EE57F1"/>
    <w:rsid w:val="00EF05C3"/>
    <w:rsid w:val="00EF6E17"/>
    <w:rsid w:val="00EF7368"/>
    <w:rsid w:val="00EF7B8D"/>
    <w:rsid w:val="00F01DFB"/>
    <w:rsid w:val="00F06530"/>
    <w:rsid w:val="00F2054B"/>
    <w:rsid w:val="00F22063"/>
    <w:rsid w:val="00F25764"/>
    <w:rsid w:val="00F27293"/>
    <w:rsid w:val="00F278E4"/>
    <w:rsid w:val="00F4046A"/>
    <w:rsid w:val="00F43EA5"/>
    <w:rsid w:val="00F4404C"/>
    <w:rsid w:val="00F46399"/>
    <w:rsid w:val="00F507B0"/>
    <w:rsid w:val="00F51D81"/>
    <w:rsid w:val="00F523B1"/>
    <w:rsid w:val="00F52D76"/>
    <w:rsid w:val="00F54A00"/>
    <w:rsid w:val="00F55294"/>
    <w:rsid w:val="00F570E9"/>
    <w:rsid w:val="00F578CC"/>
    <w:rsid w:val="00F57956"/>
    <w:rsid w:val="00F61149"/>
    <w:rsid w:val="00F66994"/>
    <w:rsid w:val="00F717A1"/>
    <w:rsid w:val="00F7438F"/>
    <w:rsid w:val="00F816FB"/>
    <w:rsid w:val="00F83CE0"/>
    <w:rsid w:val="00F93069"/>
    <w:rsid w:val="00F94441"/>
    <w:rsid w:val="00F97C21"/>
    <w:rsid w:val="00FA08E7"/>
    <w:rsid w:val="00FA0D8A"/>
    <w:rsid w:val="00FA3134"/>
    <w:rsid w:val="00FA345A"/>
    <w:rsid w:val="00FA3961"/>
    <w:rsid w:val="00FA5683"/>
    <w:rsid w:val="00FA5B92"/>
    <w:rsid w:val="00FB061B"/>
    <w:rsid w:val="00FC2B12"/>
    <w:rsid w:val="00FD0CE2"/>
    <w:rsid w:val="00FE64A5"/>
    <w:rsid w:val="00FF1500"/>
    <w:rsid w:val="00FF27BA"/>
    <w:rsid w:val="00FF3910"/>
    <w:rsid w:val="00FF6ED6"/>
    <w:rsid w:val="00FF79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7D88"/>
  <w15:chartTrackingRefBased/>
  <w15:docId w15:val="{AAB6DC59-4248-4010-9E95-C0061EF3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438A"/>
  </w:style>
  <w:style w:type="paragraph" w:styleId="Nagwek1">
    <w:name w:val="heading 1"/>
    <w:basedOn w:val="Normalny"/>
    <w:next w:val="Normalny"/>
    <w:link w:val="Nagwek1Znak"/>
    <w:autoRedefine/>
    <w:uiPriority w:val="9"/>
    <w:qFormat/>
    <w:rsid w:val="004A428F"/>
    <w:pPr>
      <w:keepNext/>
      <w:keepLines/>
      <w:spacing w:after="240" w:line="360" w:lineRule="auto"/>
      <w:outlineLvl w:val="0"/>
    </w:pPr>
    <w:rPr>
      <w:rFonts w:asciiTheme="majorHAnsi" w:eastAsia="Times New Roman" w:hAnsiTheme="majorHAnsi" w:cstheme="majorBidi"/>
      <w:b/>
      <w:sz w:val="36"/>
      <w:szCs w:val="32"/>
      <w:lang w:eastAsia="pl-PL"/>
    </w:rPr>
  </w:style>
  <w:style w:type="paragraph" w:styleId="Nagwek2">
    <w:name w:val="heading 2"/>
    <w:basedOn w:val="Normalny"/>
    <w:next w:val="Normalny"/>
    <w:link w:val="Nagwek2Znak"/>
    <w:autoRedefine/>
    <w:uiPriority w:val="9"/>
    <w:unhideWhenUsed/>
    <w:qFormat/>
    <w:rsid w:val="00875C4E"/>
    <w:pPr>
      <w:keepNext/>
      <w:keepLines/>
      <w:spacing w:before="240" w:after="240" w:line="360" w:lineRule="auto"/>
      <w:ind w:left="357"/>
      <w:outlineLvl w:val="1"/>
    </w:pPr>
    <w:rPr>
      <w:rFonts w:asciiTheme="majorHAnsi" w:eastAsiaTheme="majorEastAsia" w:hAnsiTheme="majorHAnsi" w:cstheme="majorBidi"/>
      <w:b/>
      <w:sz w:val="32"/>
      <w:szCs w:val="26"/>
    </w:rPr>
  </w:style>
  <w:style w:type="paragraph" w:styleId="Nagwek3">
    <w:name w:val="heading 3"/>
    <w:basedOn w:val="Normalny"/>
    <w:next w:val="Normalny"/>
    <w:link w:val="Nagwek3Znak"/>
    <w:autoRedefine/>
    <w:uiPriority w:val="9"/>
    <w:unhideWhenUsed/>
    <w:qFormat/>
    <w:rsid w:val="00067EC9"/>
    <w:pPr>
      <w:keepNext/>
      <w:keepLines/>
      <w:spacing w:before="240" w:after="240" w:line="360" w:lineRule="auto"/>
      <w:ind w:left="1080"/>
      <w:outlineLvl w:val="2"/>
    </w:pPr>
    <w:rPr>
      <w:rFonts w:asciiTheme="majorHAnsi" w:eastAsia="Times New Roman" w:hAnsiTheme="majorHAnsi" w:cstheme="majorBidi"/>
      <w:b/>
      <w:sz w:val="28"/>
      <w:szCs w:val="24"/>
      <w:lang w:eastAsia="pl-PL"/>
    </w:rPr>
  </w:style>
  <w:style w:type="paragraph" w:styleId="Nagwek4">
    <w:name w:val="heading 4"/>
    <w:basedOn w:val="Normalny"/>
    <w:next w:val="Normalny"/>
    <w:link w:val="Nagwek4Znak"/>
    <w:uiPriority w:val="9"/>
    <w:unhideWhenUsed/>
    <w:qFormat/>
    <w:rsid w:val="00C069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19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19F6"/>
  </w:style>
  <w:style w:type="paragraph" w:styleId="Stopka">
    <w:name w:val="footer"/>
    <w:basedOn w:val="Normalny"/>
    <w:link w:val="StopkaZnak"/>
    <w:uiPriority w:val="99"/>
    <w:unhideWhenUsed/>
    <w:rsid w:val="003419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9F6"/>
  </w:style>
  <w:style w:type="paragraph" w:styleId="Tekstdymka">
    <w:name w:val="Balloon Text"/>
    <w:basedOn w:val="Normalny"/>
    <w:link w:val="TekstdymkaZnak"/>
    <w:uiPriority w:val="99"/>
    <w:semiHidden/>
    <w:unhideWhenUsed/>
    <w:rsid w:val="003419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19F6"/>
    <w:rPr>
      <w:rFonts w:ascii="Segoe UI" w:hAnsi="Segoe UI" w:cs="Segoe UI"/>
      <w:sz w:val="18"/>
      <w:szCs w:val="18"/>
    </w:rPr>
  </w:style>
  <w:style w:type="table" w:styleId="Tabela-Siatka">
    <w:name w:val="Table Grid"/>
    <w:basedOn w:val="Standardowy"/>
    <w:uiPriority w:val="59"/>
    <w:rsid w:val="003419F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419F6"/>
    <w:pPr>
      <w:ind w:left="720"/>
      <w:contextualSpacing/>
    </w:pPr>
  </w:style>
  <w:style w:type="table" w:customStyle="1" w:styleId="Tabela-Siatka1">
    <w:name w:val="Tabela - Siatka1"/>
    <w:basedOn w:val="Standardowy"/>
    <w:next w:val="Tabela-Siatka"/>
    <w:uiPriority w:val="59"/>
    <w:rsid w:val="003419F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341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1">
    <w:name w:val="Siatka tabeli1"/>
    <w:basedOn w:val="Standardowy"/>
    <w:next w:val="Tabela-Siatka"/>
    <w:rsid w:val="003419F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C40C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40C3E"/>
    <w:rPr>
      <w:sz w:val="20"/>
      <w:szCs w:val="20"/>
    </w:rPr>
  </w:style>
  <w:style w:type="character" w:styleId="Odwoanieprzypisukocowego">
    <w:name w:val="endnote reference"/>
    <w:basedOn w:val="Domylnaczcionkaakapitu"/>
    <w:uiPriority w:val="99"/>
    <w:semiHidden/>
    <w:unhideWhenUsed/>
    <w:rsid w:val="00C40C3E"/>
    <w:rPr>
      <w:vertAlign w:val="superscript"/>
    </w:rPr>
  </w:style>
  <w:style w:type="paragraph" w:styleId="Tekstprzypisudolnego">
    <w:name w:val="footnote text"/>
    <w:basedOn w:val="Normalny"/>
    <w:link w:val="TekstprzypisudolnegoZnak"/>
    <w:uiPriority w:val="99"/>
    <w:semiHidden/>
    <w:unhideWhenUsed/>
    <w:rsid w:val="007F6B5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F6B5C"/>
    <w:rPr>
      <w:sz w:val="20"/>
      <w:szCs w:val="20"/>
    </w:rPr>
  </w:style>
  <w:style w:type="character" w:styleId="Odwoanieprzypisudolnego">
    <w:name w:val="footnote reference"/>
    <w:basedOn w:val="Domylnaczcionkaakapitu"/>
    <w:uiPriority w:val="99"/>
    <w:semiHidden/>
    <w:unhideWhenUsed/>
    <w:rsid w:val="007F6B5C"/>
    <w:rPr>
      <w:vertAlign w:val="superscript"/>
    </w:rPr>
  </w:style>
  <w:style w:type="paragraph" w:styleId="NormalnyWeb">
    <w:name w:val="Normal (Web)"/>
    <w:basedOn w:val="Normalny"/>
    <w:uiPriority w:val="99"/>
    <w:unhideWhenUsed/>
    <w:rsid w:val="00953F7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53F75"/>
    <w:rPr>
      <w:b/>
      <w:bCs/>
    </w:rPr>
  </w:style>
  <w:style w:type="character" w:customStyle="1" w:styleId="Nagwek4Znak">
    <w:name w:val="Nagłówek 4 Znak"/>
    <w:basedOn w:val="Domylnaczcionkaakapitu"/>
    <w:link w:val="Nagwek4"/>
    <w:uiPriority w:val="9"/>
    <w:rsid w:val="00C0693A"/>
    <w:rPr>
      <w:rFonts w:asciiTheme="majorHAnsi" w:eastAsiaTheme="majorEastAsia" w:hAnsiTheme="majorHAnsi" w:cstheme="majorBidi"/>
      <w:i/>
      <w:iCs/>
      <w:color w:val="2F5496" w:themeColor="accent1" w:themeShade="BF"/>
    </w:rPr>
  </w:style>
  <w:style w:type="character" w:customStyle="1" w:styleId="Nagwek1Znak">
    <w:name w:val="Nagłówek 1 Znak"/>
    <w:basedOn w:val="Domylnaczcionkaakapitu"/>
    <w:link w:val="Nagwek1"/>
    <w:uiPriority w:val="9"/>
    <w:rsid w:val="004A428F"/>
    <w:rPr>
      <w:rFonts w:asciiTheme="majorHAnsi" w:eastAsia="Times New Roman" w:hAnsiTheme="majorHAnsi" w:cstheme="majorBidi"/>
      <w:b/>
      <w:sz w:val="36"/>
      <w:szCs w:val="32"/>
      <w:lang w:eastAsia="pl-PL"/>
    </w:rPr>
  </w:style>
  <w:style w:type="character" w:customStyle="1" w:styleId="Nagwek2Znak">
    <w:name w:val="Nagłówek 2 Znak"/>
    <w:basedOn w:val="Domylnaczcionkaakapitu"/>
    <w:link w:val="Nagwek2"/>
    <w:uiPriority w:val="9"/>
    <w:rsid w:val="00875C4E"/>
    <w:rPr>
      <w:rFonts w:asciiTheme="majorHAnsi" w:eastAsiaTheme="majorEastAsia" w:hAnsiTheme="majorHAnsi" w:cstheme="majorBidi"/>
      <w:b/>
      <w:sz w:val="32"/>
      <w:szCs w:val="26"/>
    </w:rPr>
  </w:style>
  <w:style w:type="character" w:customStyle="1" w:styleId="Nagwek3Znak">
    <w:name w:val="Nagłówek 3 Znak"/>
    <w:basedOn w:val="Domylnaczcionkaakapitu"/>
    <w:link w:val="Nagwek3"/>
    <w:uiPriority w:val="9"/>
    <w:rsid w:val="00067EC9"/>
    <w:rPr>
      <w:rFonts w:asciiTheme="majorHAnsi" w:eastAsia="Times New Roman" w:hAnsiTheme="majorHAnsi" w:cstheme="majorBidi"/>
      <w:b/>
      <w:sz w:val="28"/>
      <w:szCs w:val="24"/>
      <w:lang w:eastAsia="pl-PL"/>
    </w:rPr>
  </w:style>
  <w:style w:type="paragraph" w:styleId="Nagwekspisutreci">
    <w:name w:val="TOC Heading"/>
    <w:basedOn w:val="Nagwek1"/>
    <w:next w:val="Normalny"/>
    <w:uiPriority w:val="39"/>
    <w:unhideWhenUsed/>
    <w:qFormat/>
    <w:rsid w:val="00E913E3"/>
    <w:pPr>
      <w:spacing w:before="240" w:after="0" w:line="259" w:lineRule="auto"/>
      <w:outlineLvl w:val="9"/>
    </w:pPr>
    <w:rPr>
      <w:rFonts w:eastAsiaTheme="majorEastAsia"/>
      <w:b w:val="0"/>
      <w:color w:val="2F5496" w:themeColor="accent1" w:themeShade="BF"/>
      <w:sz w:val="32"/>
    </w:rPr>
  </w:style>
  <w:style w:type="paragraph" w:styleId="Spistreci1">
    <w:name w:val="toc 1"/>
    <w:basedOn w:val="Normalny"/>
    <w:next w:val="Normalny"/>
    <w:autoRedefine/>
    <w:uiPriority w:val="39"/>
    <w:unhideWhenUsed/>
    <w:rsid w:val="00E913E3"/>
    <w:pPr>
      <w:spacing w:after="100"/>
    </w:pPr>
  </w:style>
  <w:style w:type="paragraph" w:styleId="Spistreci2">
    <w:name w:val="toc 2"/>
    <w:basedOn w:val="Normalny"/>
    <w:next w:val="Normalny"/>
    <w:autoRedefine/>
    <w:uiPriority w:val="39"/>
    <w:unhideWhenUsed/>
    <w:rsid w:val="00E913E3"/>
    <w:pPr>
      <w:spacing w:after="100"/>
      <w:ind w:left="220"/>
    </w:pPr>
  </w:style>
  <w:style w:type="paragraph" w:styleId="Spistreci3">
    <w:name w:val="toc 3"/>
    <w:basedOn w:val="Normalny"/>
    <w:next w:val="Normalny"/>
    <w:autoRedefine/>
    <w:uiPriority w:val="39"/>
    <w:unhideWhenUsed/>
    <w:rsid w:val="00E913E3"/>
    <w:pPr>
      <w:spacing w:after="100"/>
      <w:ind w:left="440"/>
    </w:pPr>
  </w:style>
  <w:style w:type="character" w:styleId="Hipercze">
    <w:name w:val="Hyperlink"/>
    <w:basedOn w:val="Domylnaczcionkaakapitu"/>
    <w:uiPriority w:val="99"/>
    <w:unhideWhenUsed/>
    <w:rsid w:val="00E913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4642">
      <w:bodyDiv w:val="1"/>
      <w:marLeft w:val="0"/>
      <w:marRight w:val="0"/>
      <w:marTop w:val="0"/>
      <w:marBottom w:val="0"/>
      <w:divBdr>
        <w:top w:val="none" w:sz="0" w:space="0" w:color="auto"/>
        <w:left w:val="none" w:sz="0" w:space="0" w:color="auto"/>
        <w:bottom w:val="none" w:sz="0" w:space="0" w:color="auto"/>
        <w:right w:val="none" w:sz="0" w:space="0" w:color="auto"/>
      </w:divBdr>
    </w:div>
    <w:div w:id="208734355">
      <w:bodyDiv w:val="1"/>
      <w:marLeft w:val="0"/>
      <w:marRight w:val="0"/>
      <w:marTop w:val="0"/>
      <w:marBottom w:val="0"/>
      <w:divBdr>
        <w:top w:val="none" w:sz="0" w:space="0" w:color="auto"/>
        <w:left w:val="none" w:sz="0" w:space="0" w:color="auto"/>
        <w:bottom w:val="none" w:sz="0" w:space="0" w:color="auto"/>
        <w:right w:val="none" w:sz="0" w:space="0" w:color="auto"/>
      </w:divBdr>
    </w:div>
    <w:div w:id="209541686">
      <w:bodyDiv w:val="1"/>
      <w:marLeft w:val="0"/>
      <w:marRight w:val="0"/>
      <w:marTop w:val="0"/>
      <w:marBottom w:val="0"/>
      <w:divBdr>
        <w:top w:val="none" w:sz="0" w:space="0" w:color="auto"/>
        <w:left w:val="none" w:sz="0" w:space="0" w:color="auto"/>
        <w:bottom w:val="none" w:sz="0" w:space="0" w:color="auto"/>
        <w:right w:val="none" w:sz="0" w:space="0" w:color="auto"/>
      </w:divBdr>
    </w:div>
    <w:div w:id="254441952">
      <w:bodyDiv w:val="1"/>
      <w:marLeft w:val="0"/>
      <w:marRight w:val="0"/>
      <w:marTop w:val="0"/>
      <w:marBottom w:val="0"/>
      <w:divBdr>
        <w:top w:val="none" w:sz="0" w:space="0" w:color="auto"/>
        <w:left w:val="none" w:sz="0" w:space="0" w:color="auto"/>
        <w:bottom w:val="none" w:sz="0" w:space="0" w:color="auto"/>
        <w:right w:val="none" w:sz="0" w:space="0" w:color="auto"/>
      </w:divBdr>
    </w:div>
    <w:div w:id="651955367">
      <w:bodyDiv w:val="1"/>
      <w:marLeft w:val="0"/>
      <w:marRight w:val="0"/>
      <w:marTop w:val="0"/>
      <w:marBottom w:val="0"/>
      <w:divBdr>
        <w:top w:val="none" w:sz="0" w:space="0" w:color="auto"/>
        <w:left w:val="none" w:sz="0" w:space="0" w:color="auto"/>
        <w:bottom w:val="none" w:sz="0" w:space="0" w:color="auto"/>
        <w:right w:val="none" w:sz="0" w:space="0" w:color="auto"/>
      </w:divBdr>
    </w:div>
    <w:div w:id="871772937">
      <w:bodyDiv w:val="1"/>
      <w:marLeft w:val="0"/>
      <w:marRight w:val="0"/>
      <w:marTop w:val="0"/>
      <w:marBottom w:val="0"/>
      <w:divBdr>
        <w:top w:val="none" w:sz="0" w:space="0" w:color="auto"/>
        <w:left w:val="none" w:sz="0" w:space="0" w:color="auto"/>
        <w:bottom w:val="none" w:sz="0" w:space="0" w:color="auto"/>
        <w:right w:val="none" w:sz="0" w:space="0" w:color="auto"/>
      </w:divBdr>
      <w:divsChild>
        <w:div w:id="1435250235">
          <w:marLeft w:val="0"/>
          <w:marRight w:val="0"/>
          <w:marTop w:val="0"/>
          <w:marBottom w:val="0"/>
          <w:divBdr>
            <w:top w:val="none" w:sz="0" w:space="0" w:color="auto"/>
            <w:left w:val="none" w:sz="0" w:space="0" w:color="auto"/>
            <w:bottom w:val="none" w:sz="0" w:space="0" w:color="auto"/>
            <w:right w:val="none" w:sz="0" w:space="0" w:color="auto"/>
          </w:divBdr>
          <w:divsChild>
            <w:div w:id="72089986">
              <w:marLeft w:val="0"/>
              <w:marRight w:val="0"/>
              <w:marTop w:val="0"/>
              <w:marBottom w:val="0"/>
              <w:divBdr>
                <w:top w:val="none" w:sz="0" w:space="0" w:color="auto"/>
                <w:left w:val="none" w:sz="0" w:space="0" w:color="auto"/>
                <w:bottom w:val="none" w:sz="0" w:space="0" w:color="auto"/>
                <w:right w:val="none" w:sz="0" w:space="0" w:color="auto"/>
              </w:divBdr>
              <w:divsChild>
                <w:div w:id="2087222684">
                  <w:marLeft w:val="0"/>
                  <w:marRight w:val="0"/>
                  <w:marTop w:val="0"/>
                  <w:marBottom w:val="0"/>
                  <w:divBdr>
                    <w:top w:val="none" w:sz="0" w:space="0" w:color="auto"/>
                    <w:left w:val="none" w:sz="0" w:space="0" w:color="auto"/>
                    <w:bottom w:val="none" w:sz="0" w:space="0" w:color="auto"/>
                    <w:right w:val="none" w:sz="0" w:space="0" w:color="auto"/>
                  </w:divBdr>
                  <w:divsChild>
                    <w:div w:id="729112646">
                      <w:marLeft w:val="0"/>
                      <w:marRight w:val="0"/>
                      <w:marTop w:val="0"/>
                      <w:marBottom w:val="0"/>
                      <w:divBdr>
                        <w:top w:val="none" w:sz="0" w:space="0" w:color="auto"/>
                        <w:left w:val="none" w:sz="0" w:space="0" w:color="auto"/>
                        <w:bottom w:val="none" w:sz="0" w:space="0" w:color="auto"/>
                        <w:right w:val="none" w:sz="0" w:space="0" w:color="auto"/>
                      </w:divBdr>
                      <w:divsChild>
                        <w:div w:id="2136360851">
                          <w:marLeft w:val="0"/>
                          <w:marRight w:val="0"/>
                          <w:marTop w:val="0"/>
                          <w:marBottom w:val="0"/>
                          <w:divBdr>
                            <w:top w:val="none" w:sz="0" w:space="0" w:color="auto"/>
                            <w:left w:val="none" w:sz="0" w:space="0" w:color="auto"/>
                            <w:bottom w:val="none" w:sz="0" w:space="0" w:color="auto"/>
                            <w:right w:val="none" w:sz="0" w:space="0" w:color="auto"/>
                          </w:divBdr>
                          <w:divsChild>
                            <w:div w:id="545995803">
                              <w:marLeft w:val="0"/>
                              <w:marRight w:val="0"/>
                              <w:marTop w:val="0"/>
                              <w:marBottom w:val="0"/>
                              <w:divBdr>
                                <w:top w:val="none" w:sz="0" w:space="0" w:color="auto"/>
                                <w:left w:val="none" w:sz="0" w:space="0" w:color="auto"/>
                                <w:bottom w:val="none" w:sz="0" w:space="0" w:color="auto"/>
                                <w:right w:val="none" w:sz="0" w:space="0" w:color="auto"/>
                              </w:divBdr>
                              <w:divsChild>
                                <w:div w:id="1190725994">
                                  <w:marLeft w:val="0"/>
                                  <w:marRight w:val="0"/>
                                  <w:marTop w:val="0"/>
                                  <w:marBottom w:val="0"/>
                                  <w:divBdr>
                                    <w:top w:val="none" w:sz="0" w:space="0" w:color="auto"/>
                                    <w:left w:val="none" w:sz="0" w:space="0" w:color="auto"/>
                                    <w:bottom w:val="none" w:sz="0" w:space="0" w:color="auto"/>
                                    <w:right w:val="none" w:sz="0" w:space="0" w:color="auto"/>
                                  </w:divBdr>
                                  <w:divsChild>
                                    <w:div w:id="8358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8366">
                          <w:marLeft w:val="0"/>
                          <w:marRight w:val="0"/>
                          <w:marTop w:val="0"/>
                          <w:marBottom w:val="0"/>
                          <w:divBdr>
                            <w:top w:val="none" w:sz="0" w:space="0" w:color="auto"/>
                            <w:left w:val="none" w:sz="0" w:space="0" w:color="auto"/>
                            <w:bottom w:val="none" w:sz="0" w:space="0" w:color="auto"/>
                            <w:right w:val="none" w:sz="0" w:space="0" w:color="auto"/>
                          </w:divBdr>
                          <w:divsChild>
                            <w:div w:id="1689598685">
                              <w:marLeft w:val="0"/>
                              <w:marRight w:val="0"/>
                              <w:marTop w:val="0"/>
                              <w:marBottom w:val="0"/>
                              <w:divBdr>
                                <w:top w:val="none" w:sz="0" w:space="0" w:color="auto"/>
                                <w:left w:val="none" w:sz="0" w:space="0" w:color="auto"/>
                                <w:bottom w:val="none" w:sz="0" w:space="0" w:color="auto"/>
                                <w:right w:val="none" w:sz="0" w:space="0" w:color="auto"/>
                              </w:divBdr>
                              <w:divsChild>
                                <w:div w:id="1167406163">
                                  <w:marLeft w:val="0"/>
                                  <w:marRight w:val="0"/>
                                  <w:marTop w:val="0"/>
                                  <w:marBottom w:val="0"/>
                                  <w:divBdr>
                                    <w:top w:val="none" w:sz="0" w:space="0" w:color="auto"/>
                                    <w:left w:val="none" w:sz="0" w:space="0" w:color="auto"/>
                                    <w:bottom w:val="none" w:sz="0" w:space="0" w:color="auto"/>
                                    <w:right w:val="none" w:sz="0" w:space="0" w:color="auto"/>
                                  </w:divBdr>
                                  <w:divsChild>
                                    <w:div w:id="15541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048504">
      <w:bodyDiv w:val="1"/>
      <w:marLeft w:val="0"/>
      <w:marRight w:val="0"/>
      <w:marTop w:val="0"/>
      <w:marBottom w:val="0"/>
      <w:divBdr>
        <w:top w:val="none" w:sz="0" w:space="0" w:color="auto"/>
        <w:left w:val="none" w:sz="0" w:space="0" w:color="auto"/>
        <w:bottom w:val="none" w:sz="0" w:space="0" w:color="auto"/>
        <w:right w:val="none" w:sz="0" w:space="0" w:color="auto"/>
      </w:divBdr>
    </w:div>
    <w:div w:id="1231308964">
      <w:bodyDiv w:val="1"/>
      <w:marLeft w:val="0"/>
      <w:marRight w:val="0"/>
      <w:marTop w:val="0"/>
      <w:marBottom w:val="0"/>
      <w:divBdr>
        <w:top w:val="none" w:sz="0" w:space="0" w:color="auto"/>
        <w:left w:val="none" w:sz="0" w:space="0" w:color="auto"/>
        <w:bottom w:val="none" w:sz="0" w:space="0" w:color="auto"/>
        <w:right w:val="none" w:sz="0" w:space="0" w:color="auto"/>
      </w:divBdr>
    </w:div>
    <w:div w:id="1260870810">
      <w:bodyDiv w:val="1"/>
      <w:marLeft w:val="0"/>
      <w:marRight w:val="0"/>
      <w:marTop w:val="0"/>
      <w:marBottom w:val="0"/>
      <w:divBdr>
        <w:top w:val="none" w:sz="0" w:space="0" w:color="auto"/>
        <w:left w:val="none" w:sz="0" w:space="0" w:color="auto"/>
        <w:bottom w:val="none" w:sz="0" w:space="0" w:color="auto"/>
        <w:right w:val="none" w:sz="0" w:space="0" w:color="auto"/>
      </w:divBdr>
    </w:div>
    <w:div w:id="1263029696">
      <w:bodyDiv w:val="1"/>
      <w:marLeft w:val="0"/>
      <w:marRight w:val="0"/>
      <w:marTop w:val="0"/>
      <w:marBottom w:val="0"/>
      <w:divBdr>
        <w:top w:val="none" w:sz="0" w:space="0" w:color="auto"/>
        <w:left w:val="none" w:sz="0" w:space="0" w:color="auto"/>
        <w:bottom w:val="none" w:sz="0" w:space="0" w:color="auto"/>
        <w:right w:val="none" w:sz="0" w:space="0" w:color="auto"/>
      </w:divBdr>
    </w:div>
    <w:div w:id="1463036188">
      <w:bodyDiv w:val="1"/>
      <w:marLeft w:val="0"/>
      <w:marRight w:val="0"/>
      <w:marTop w:val="0"/>
      <w:marBottom w:val="0"/>
      <w:divBdr>
        <w:top w:val="none" w:sz="0" w:space="0" w:color="auto"/>
        <w:left w:val="none" w:sz="0" w:space="0" w:color="auto"/>
        <w:bottom w:val="none" w:sz="0" w:space="0" w:color="auto"/>
        <w:right w:val="none" w:sz="0" w:space="0" w:color="auto"/>
      </w:divBdr>
    </w:div>
    <w:div w:id="1684166564">
      <w:bodyDiv w:val="1"/>
      <w:marLeft w:val="0"/>
      <w:marRight w:val="0"/>
      <w:marTop w:val="0"/>
      <w:marBottom w:val="0"/>
      <w:divBdr>
        <w:top w:val="none" w:sz="0" w:space="0" w:color="auto"/>
        <w:left w:val="none" w:sz="0" w:space="0" w:color="auto"/>
        <w:bottom w:val="none" w:sz="0" w:space="0" w:color="auto"/>
        <w:right w:val="none" w:sz="0" w:space="0" w:color="auto"/>
      </w:divBdr>
    </w:div>
    <w:div w:id="1706446831">
      <w:bodyDiv w:val="1"/>
      <w:marLeft w:val="0"/>
      <w:marRight w:val="0"/>
      <w:marTop w:val="0"/>
      <w:marBottom w:val="0"/>
      <w:divBdr>
        <w:top w:val="none" w:sz="0" w:space="0" w:color="auto"/>
        <w:left w:val="none" w:sz="0" w:space="0" w:color="auto"/>
        <w:bottom w:val="none" w:sz="0" w:space="0" w:color="auto"/>
        <w:right w:val="none" w:sz="0" w:space="0" w:color="auto"/>
      </w:divBdr>
    </w:div>
    <w:div w:id="1787970173">
      <w:bodyDiv w:val="1"/>
      <w:marLeft w:val="0"/>
      <w:marRight w:val="0"/>
      <w:marTop w:val="0"/>
      <w:marBottom w:val="0"/>
      <w:divBdr>
        <w:top w:val="none" w:sz="0" w:space="0" w:color="auto"/>
        <w:left w:val="none" w:sz="0" w:space="0" w:color="auto"/>
        <w:bottom w:val="none" w:sz="0" w:space="0" w:color="auto"/>
        <w:right w:val="none" w:sz="0" w:space="0" w:color="auto"/>
      </w:divBdr>
    </w:div>
    <w:div w:id="1818497623">
      <w:bodyDiv w:val="1"/>
      <w:marLeft w:val="0"/>
      <w:marRight w:val="0"/>
      <w:marTop w:val="0"/>
      <w:marBottom w:val="0"/>
      <w:divBdr>
        <w:top w:val="none" w:sz="0" w:space="0" w:color="auto"/>
        <w:left w:val="none" w:sz="0" w:space="0" w:color="auto"/>
        <w:bottom w:val="none" w:sz="0" w:space="0" w:color="auto"/>
        <w:right w:val="none" w:sz="0" w:space="0" w:color="auto"/>
      </w:divBdr>
    </w:div>
    <w:div w:id="203253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7452-74C6-402C-B184-D6CB60A0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69</Pages>
  <Words>10810</Words>
  <Characters>64860</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nadzoru pedagogicznego w Szkole Podstawowej nr 109 w Łodzi na rok szkolny 2025/2026</dc:title>
  <dc:subject/>
  <dc:creator>Marzena Siejewicz</dc:creator>
  <cp:keywords/>
  <dc:description/>
  <cp:lastModifiedBy>Bożena Piekarska</cp:lastModifiedBy>
  <cp:revision>161</cp:revision>
  <cp:lastPrinted>2025-02-25T13:24:00Z</cp:lastPrinted>
  <dcterms:created xsi:type="dcterms:W3CDTF">2025-11-19T15:39:00Z</dcterms:created>
  <dcterms:modified xsi:type="dcterms:W3CDTF">2025-12-15T20:46:00Z</dcterms:modified>
</cp:coreProperties>
</file>